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lang w:val="es-ES"/>
        </w:rPr>
        <w:id w:val="54171561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</w:sdtEndPr>
      <w:sdtContent>
        <w:p w14:paraId="051B9246" w14:textId="2EEAE859" w:rsidR="00515FC5" w:rsidRDefault="00515FC5">
          <w:pPr>
            <w:pStyle w:val="TtuloTDC"/>
          </w:pPr>
          <w:r>
            <w:rPr>
              <w:lang w:val="es-ES"/>
            </w:rPr>
            <w:t>Contenido</w:t>
          </w:r>
        </w:p>
        <w:p w14:paraId="64316057" w14:textId="2250ECBB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9970516" w:history="1">
            <w:r w:rsidRPr="00EC7D43">
              <w:rPr>
                <w:rStyle w:val="Hipervnculo"/>
                <w:noProof/>
              </w:rPr>
              <w:t>1. ITIL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49DF51" w14:textId="4AF1AE7C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17" w:history="1">
            <w:r w:rsidRPr="00EC7D43">
              <w:rPr>
                <w:rStyle w:val="Hipervnculo"/>
                <w:noProof/>
              </w:rPr>
              <w:t>2. Servicio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090DFB" w14:textId="37E8E158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18" w:history="1">
            <w:r w:rsidRPr="00EC7D43">
              <w:rPr>
                <w:rStyle w:val="Hipervnculo"/>
                <w:noProof/>
              </w:rPr>
              <w:t>3. Valor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A0AB6" w14:textId="021B19D3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19" w:history="1">
            <w:r w:rsidRPr="00EC7D43">
              <w:rPr>
                <w:rStyle w:val="Hipervnculo"/>
                <w:noProof/>
              </w:rPr>
              <w:t>4. Sistema de Valor del Servicio (SVS)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29A841" w14:textId="605214CC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20" w:history="1">
            <w:r w:rsidRPr="00EC7D43">
              <w:rPr>
                <w:rStyle w:val="Hipervnculo"/>
                <w:noProof/>
              </w:rPr>
              <w:t>5. Cadena de Valor del Servicio (Service Value Chain)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28B208" w14:textId="11A72819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21" w:history="1">
            <w:r w:rsidRPr="00EC7D43">
              <w:rPr>
                <w:rStyle w:val="Hipervnculo"/>
                <w:noProof/>
              </w:rPr>
              <w:t>6. Cambio estándar ITIL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2D6BC" w14:textId="7F801E17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22" w:history="1">
            <w:r w:rsidRPr="00EC7D43">
              <w:rPr>
                <w:rStyle w:val="Hipervnculo"/>
                <w:noProof/>
              </w:rPr>
              <w:t>7. Prácticas de ITIL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4F7D7" w14:textId="736F2702" w:rsidR="00515FC5" w:rsidRDefault="00515FC5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23" w:history="1">
            <w:r w:rsidRPr="00EC7D43">
              <w:rPr>
                <w:rStyle w:val="Hipervnculo"/>
                <w:noProof/>
              </w:rPr>
              <w:t>ROLES DE ITIL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14AB3A" w14:textId="32104636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24" w:history="1">
            <w:r w:rsidRPr="00EC7D43">
              <w:rPr>
                <w:rStyle w:val="Hipervnculo"/>
                <w:noProof/>
              </w:rPr>
              <w:t>1. Sponsor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F9ABC8" w14:textId="17D5959F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25" w:history="1">
            <w:r w:rsidRPr="00EC7D43">
              <w:rPr>
                <w:rStyle w:val="Hipervnculo"/>
                <w:noProof/>
              </w:rPr>
              <w:t>2. Cliente (Customer)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3FFE16" w14:textId="75C44A8F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26" w:history="1">
            <w:r w:rsidRPr="00EC7D43">
              <w:rPr>
                <w:rStyle w:val="Hipervnculo"/>
                <w:noProof/>
              </w:rPr>
              <w:t>3. Usuario (User)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035128" w14:textId="2A91BAF3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27" w:history="1">
            <w:r w:rsidRPr="00EC7D43">
              <w:rPr>
                <w:rStyle w:val="Hipervnculo"/>
                <w:noProof/>
              </w:rPr>
              <w:t>4. Proveedor del Servicio (Service Provider)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D4A16" w14:textId="14F72CA2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28" w:history="1">
            <w:r w:rsidRPr="00EC7D43">
              <w:rPr>
                <w:rStyle w:val="Hipervnculo"/>
                <w:noProof/>
              </w:rPr>
              <w:t>5. Product Owner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0370A" w14:textId="3C5C8D3A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29" w:history="1">
            <w:r w:rsidRPr="00EC7D43">
              <w:rPr>
                <w:rStyle w:val="Hipervnculo"/>
                <w:noProof/>
              </w:rPr>
              <w:t>6. Service Owner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EC36A7" w14:textId="11BB2261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30" w:history="1">
            <w:r w:rsidRPr="00EC7D43">
              <w:rPr>
                <w:rStyle w:val="Hipervnculo"/>
                <w:noProof/>
              </w:rPr>
              <w:t>7. Practice Owner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F96B1B" w14:textId="708121B6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31" w:history="1">
            <w:r w:rsidRPr="00EC7D43">
              <w:rPr>
                <w:rStyle w:val="Hipervnculo"/>
                <w:noProof/>
              </w:rPr>
              <w:t>8. Process Owner (rol heredado, aún utilizado)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EAB65" w14:textId="3A9CAC9B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32" w:history="1">
            <w:r w:rsidRPr="00EC7D43">
              <w:rPr>
                <w:rStyle w:val="Hipervnculo"/>
                <w:noProof/>
              </w:rPr>
              <w:t>9. Practice Manager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2318E" w14:textId="55D1773A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33" w:history="1">
            <w:r w:rsidRPr="00EC7D43">
              <w:rPr>
                <w:rStyle w:val="Hipervnculo"/>
                <w:noProof/>
              </w:rPr>
              <w:t>10. Service Desk Agent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41C0F" w14:textId="7468A676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34" w:history="1">
            <w:r w:rsidRPr="00EC7D43">
              <w:rPr>
                <w:rStyle w:val="Hipervnculo"/>
                <w:noProof/>
              </w:rPr>
              <w:t>11. Change Authority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F52E82" w14:textId="01D9BC0D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35" w:history="1">
            <w:r w:rsidRPr="00EC7D43">
              <w:rPr>
                <w:rStyle w:val="Hipervnculo"/>
                <w:noProof/>
              </w:rPr>
              <w:t>12. Incident Manager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620DF" w14:textId="148ED769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36" w:history="1">
            <w:r w:rsidRPr="00EC7D43">
              <w:rPr>
                <w:rStyle w:val="Hipervnculo"/>
                <w:noProof/>
              </w:rPr>
              <w:t>13. Problem Manager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27D736" w14:textId="307594AF" w:rsidR="00515FC5" w:rsidRDefault="00515FC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  <w:lang w:eastAsia="es-CL"/>
            </w:rPr>
          </w:pPr>
          <w:hyperlink w:anchor="_Toc219970537" w:history="1">
            <w:r w:rsidRPr="00EC7D43">
              <w:rPr>
                <w:rStyle w:val="Hipervnculo"/>
                <w:noProof/>
              </w:rPr>
              <w:t>14. Continual Improvement Lead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_Toc219970537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73750" w14:textId="50782867" w:rsidR="00515FC5" w:rsidRDefault="00515FC5">
          <w:r>
            <w:rPr>
              <w:b/>
              <w:bCs/>
              <w:lang w:val="es-ES"/>
            </w:rPr>
            <w:fldChar w:fldCharType="end"/>
          </w:r>
        </w:p>
      </w:sdtContent>
    </w:sdt>
    <w:p w14:paraId="4B89AB9F" w14:textId="77777777" w:rsidR="00AB6010" w:rsidRDefault="00AB6010" w:rsidP="00F36FBB"/>
    <w:p w14:paraId="71A5F42A" w14:textId="77777777" w:rsidR="00AB6010" w:rsidRDefault="00AB6010" w:rsidP="00F36FBB"/>
    <w:p w14:paraId="19AADF84" w14:textId="26AD7A2E" w:rsidR="00AB6010" w:rsidRDefault="00515FC5" w:rsidP="00F36FBB">
      <w:r w:rsidRPr="00515FC5">
        <w:lastRenderedPageBreak/>
        <w:drawing>
          <wp:inline distT="0" distB="0" distL="0" distR="0" wp14:anchorId="6834EFA8" wp14:editId="7E9CB4D5">
            <wp:extent cx="5612130" cy="3213100"/>
            <wp:effectExtent l="0" t="0" r="7620" b="6350"/>
            <wp:docPr id="5" name="Marcador de contenido 4" descr="Diagrama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84B72DC5-4FD0-8556-8720-4D3F67B6231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 descr="Diagrama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84B72DC5-4FD0-8556-8720-4D3F67B6231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411E9" w14:textId="5093B4E0" w:rsidR="00515FC5" w:rsidRDefault="00515FC5" w:rsidP="00F36FBB">
      <w:r w:rsidRPr="00515FC5">
        <w:drawing>
          <wp:inline distT="0" distB="0" distL="0" distR="0" wp14:anchorId="4D8EE624" wp14:editId="5120A39C">
            <wp:extent cx="5612130" cy="3072765"/>
            <wp:effectExtent l="0" t="0" r="7620" b="0"/>
            <wp:docPr id="546035330" name="Marcador de contenido 4" descr="Diagrama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19D52AC5-43A2-5E09-8F16-87E9F4C5446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 descr="Diagrama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19D52AC5-43A2-5E09-8F16-87E9F4C5446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0B812" w14:textId="0976FD85" w:rsidR="00515FC5" w:rsidRDefault="00515FC5" w:rsidP="00F36FBB">
      <w:r w:rsidRPr="00515FC5">
        <w:lastRenderedPageBreak/>
        <w:drawing>
          <wp:inline distT="0" distB="0" distL="0" distR="0" wp14:anchorId="34E8A013" wp14:editId="70FF8016">
            <wp:extent cx="5612130" cy="3114675"/>
            <wp:effectExtent l="0" t="0" r="7620" b="9525"/>
            <wp:docPr id="6" name="Marcador de contenido 4" descr="Diagrama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49AB2263-14B6-9E43-162A-250D55CF94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cador de contenido 4" descr="Diagrama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49AB2263-14B6-9E43-162A-250D55CF94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2306A" w14:textId="2976F948" w:rsidR="00515FC5" w:rsidRDefault="00515FC5" w:rsidP="00F36FBB">
      <w:r w:rsidRPr="00515FC5">
        <w:drawing>
          <wp:inline distT="0" distB="0" distL="0" distR="0" wp14:anchorId="54461AF1" wp14:editId="4AD6D5DA">
            <wp:extent cx="5612130" cy="2903855"/>
            <wp:effectExtent l="0" t="0" r="7620" b="0"/>
            <wp:docPr id="1918453159" name="Marcador de contenido 4" descr="Diagrama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C018E229-6CBA-710D-4449-C612FFF9C59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 descr="Diagrama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C018E229-6CBA-710D-4449-C612FFF9C59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0A073" w14:textId="77777777" w:rsidR="00515FC5" w:rsidRDefault="00515FC5" w:rsidP="00F36FBB"/>
    <w:p w14:paraId="3D41F3C3" w14:textId="4B4D8074" w:rsidR="00F36FBB" w:rsidRPr="00F36FBB" w:rsidRDefault="00F36FBB" w:rsidP="00F36FBB">
      <w:r w:rsidRPr="00F36FBB">
        <w:t xml:space="preserve">A </w:t>
      </w:r>
      <w:proofErr w:type="gramStart"/>
      <w:r w:rsidRPr="00F36FBB">
        <w:t>continuación</w:t>
      </w:r>
      <w:proofErr w:type="gramEnd"/>
      <w:r w:rsidRPr="00F36FBB">
        <w:t xml:space="preserve"> presento un </w:t>
      </w:r>
      <w:r w:rsidRPr="00F36FBB">
        <w:rPr>
          <w:b/>
          <w:bCs/>
        </w:rPr>
        <w:t>compendio estructurado y formal de los principales conceptos de ITIL 4</w:t>
      </w:r>
      <w:r w:rsidRPr="00F36FBB">
        <w:t xml:space="preserve">, con sus </w:t>
      </w:r>
      <w:r w:rsidRPr="00F36FBB">
        <w:rPr>
          <w:b/>
          <w:bCs/>
        </w:rPr>
        <w:t>definiciones claras</w:t>
      </w:r>
      <w:r w:rsidRPr="00F36FBB">
        <w:t xml:space="preserve"> y </w:t>
      </w:r>
      <w:r w:rsidRPr="00F36FBB">
        <w:rPr>
          <w:b/>
          <w:bCs/>
        </w:rPr>
        <w:t>gráficos de apoyo</w:t>
      </w:r>
      <w:r w:rsidRPr="00F36FBB">
        <w:t xml:space="preserve"> para facilitar la comprensión. El enfoque es académico–profesional, alineado con ITIL 4 </w:t>
      </w:r>
      <w:proofErr w:type="spellStart"/>
      <w:r w:rsidRPr="00F36FBB">
        <w:t>Foundation</w:t>
      </w:r>
      <w:proofErr w:type="spellEnd"/>
      <w:r w:rsidRPr="00F36FBB">
        <w:t>.</w:t>
      </w:r>
    </w:p>
    <w:p w14:paraId="2631485F" w14:textId="77777777" w:rsidR="00F36FBB" w:rsidRPr="00F36FBB" w:rsidRDefault="00000000" w:rsidP="00F36FBB">
      <w:r>
        <w:pict w14:anchorId="25F8BDAB">
          <v:rect id="_x0000_i1025" style="width:0;height:1.5pt" o:hralign="center" o:hrstd="t" o:hr="t" fillcolor="#a0a0a0" stroked="f"/>
        </w:pict>
      </w:r>
    </w:p>
    <w:p w14:paraId="4BB237C2" w14:textId="77777777" w:rsidR="00F36FBB" w:rsidRPr="00F36FBB" w:rsidRDefault="00F36FBB" w:rsidP="005149E9">
      <w:pPr>
        <w:pStyle w:val="Ttulo2"/>
      </w:pPr>
      <w:bookmarkStart w:id="0" w:name="_Toc219970516"/>
      <w:r w:rsidRPr="00F36FBB">
        <w:t>1. ITIL 4</w:t>
      </w:r>
      <w:bookmarkEnd w:id="0"/>
    </w:p>
    <w:p w14:paraId="0F11DFC0" w14:textId="77777777" w:rsidR="00F36FBB" w:rsidRPr="00F36FBB" w:rsidRDefault="00F36FBB" w:rsidP="00F36FBB">
      <w:r w:rsidRPr="00F36FBB">
        <w:rPr>
          <w:b/>
          <w:bCs/>
        </w:rPr>
        <w:t>ITIL 4</w:t>
      </w:r>
      <w:r w:rsidRPr="00F36FBB">
        <w:t xml:space="preserve"> es el marco de referencia para la </w:t>
      </w:r>
      <w:r w:rsidRPr="00F36FBB">
        <w:rPr>
          <w:b/>
          <w:bCs/>
        </w:rPr>
        <w:t>gestión moderna de servicios de TI</w:t>
      </w:r>
      <w:r w:rsidRPr="00F36FBB">
        <w:t xml:space="preserve">, orientado a la </w:t>
      </w:r>
      <w:proofErr w:type="spellStart"/>
      <w:r w:rsidRPr="00F36FBB">
        <w:rPr>
          <w:b/>
          <w:bCs/>
        </w:rPr>
        <w:t>co-creación</w:t>
      </w:r>
      <w:proofErr w:type="spellEnd"/>
      <w:r w:rsidRPr="00F36FBB">
        <w:rPr>
          <w:b/>
          <w:bCs/>
        </w:rPr>
        <w:t xml:space="preserve"> de valor</w:t>
      </w:r>
      <w:r w:rsidRPr="00F36FBB">
        <w:t>, integrando prácticas tradicionales de ITSM con enfoques ágiles, Lean y DevOps.</w:t>
      </w:r>
    </w:p>
    <w:p w14:paraId="3BC18D29" w14:textId="77777777" w:rsidR="00F36FBB" w:rsidRPr="00F36FBB" w:rsidRDefault="00000000" w:rsidP="00F36FBB">
      <w:r>
        <w:pict w14:anchorId="5291061D">
          <v:rect id="_x0000_i1026" style="width:0;height:1.5pt" o:hralign="center" o:hrstd="t" o:hr="t" fillcolor="#a0a0a0" stroked="f"/>
        </w:pict>
      </w:r>
    </w:p>
    <w:p w14:paraId="0B513185" w14:textId="77777777" w:rsidR="00F36FBB" w:rsidRPr="00F36FBB" w:rsidRDefault="00F36FBB" w:rsidP="005149E9">
      <w:pPr>
        <w:pStyle w:val="Ttulo2"/>
      </w:pPr>
      <w:bookmarkStart w:id="1" w:name="_Toc219970517"/>
      <w:r w:rsidRPr="00F36FBB">
        <w:lastRenderedPageBreak/>
        <w:t>2. Servicio</w:t>
      </w:r>
      <w:bookmarkEnd w:id="1"/>
    </w:p>
    <w:p w14:paraId="44E563B4" w14:textId="77777777" w:rsidR="00F36FBB" w:rsidRPr="00F36FBB" w:rsidRDefault="00F36FBB" w:rsidP="00F36FBB">
      <w:r w:rsidRPr="00F36FBB">
        <w:t xml:space="preserve">Un </w:t>
      </w:r>
      <w:r w:rsidRPr="00F36FBB">
        <w:rPr>
          <w:b/>
          <w:bCs/>
        </w:rPr>
        <w:t>servicio</w:t>
      </w:r>
      <w:r w:rsidRPr="00F36FBB">
        <w:t xml:space="preserve"> es un medio para </w:t>
      </w:r>
      <w:r w:rsidRPr="00F36FBB">
        <w:rPr>
          <w:b/>
          <w:bCs/>
        </w:rPr>
        <w:t xml:space="preserve">habilitar la </w:t>
      </w:r>
      <w:proofErr w:type="spellStart"/>
      <w:r w:rsidRPr="00F36FBB">
        <w:rPr>
          <w:b/>
          <w:bCs/>
        </w:rPr>
        <w:t>co-creación</w:t>
      </w:r>
      <w:proofErr w:type="spellEnd"/>
      <w:r w:rsidRPr="00F36FBB">
        <w:rPr>
          <w:b/>
          <w:bCs/>
        </w:rPr>
        <w:t xml:space="preserve"> de valor</w:t>
      </w:r>
      <w:r w:rsidRPr="00F36FBB">
        <w:t xml:space="preserve">, facilitando los resultados que los clientes desean obtener, </w:t>
      </w:r>
      <w:r w:rsidRPr="00F36FBB">
        <w:rPr>
          <w:b/>
          <w:bCs/>
        </w:rPr>
        <w:t>sin que asuman costos ni riesgos específicos</w:t>
      </w:r>
      <w:r w:rsidRPr="00F36FBB">
        <w:t>.</w:t>
      </w:r>
    </w:p>
    <w:p w14:paraId="2F2EC68F" w14:textId="77777777" w:rsidR="00F36FBB" w:rsidRPr="00F36FBB" w:rsidRDefault="00000000" w:rsidP="00F36FBB">
      <w:r>
        <w:pict w14:anchorId="20A45AD5">
          <v:rect id="_x0000_i1027" style="width:0;height:1.5pt" o:hralign="center" o:hrstd="t" o:hr="t" fillcolor="#a0a0a0" stroked="f"/>
        </w:pict>
      </w:r>
    </w:p>
    <w:p w14:paraId="30843172" w14:textId="77777777" w:rsidR="00F36FBB" w:rsidRPr="00F36FBB" w:rsidRDefault="00F36FBB" w:rsidP="005149E9">
      <w:pPr>
        <w:pStyle w:val="Ttulo2"/>
      </w:pPr>
      <w:bookmarkStart w:id="2" w:name="_Toc219970518"/>
      <w:r w:rsidRPr="00F36FBB">
        <w:t>3. Valor</w:t>
      </w:r>
      <w:bookmarkEnd w:id="2"/>
    </w:p>
    <w:p w14:paraId="5A699F8E" w14:textId="77777777" w:rsidR="00F36FBB" w:rsidRPr="00F36FBB" w:rsidRDefault="00F36FBB" w:rsidP="00F36FBB">
      <w:r w:rsidRPr="00F36FBB">
        <w:t xml:space="preserve">El </w:t>
      </w:r>
      <w:r w:rsidRPr="00F36FBB">
        <w:rPr>
          <w:b/>
          <w:bCs/>
        </w:rPr>
        <w:t>valor</w:t>
      </w:r>
      <w:r w:rsidRPr="00F36FBB">
        <w:t xml:space="preserve"> es el beneficio, utilidad e importancia percibida por las partes interesadas.</w:t>
      </w:r>
      <w:r w:rsidRPr="00F36FBB">
        <w:br/>
        <w:t xml:space="preserve">En ITIL 4, </w:t>
      </w:r>
      <w:r w:rsidRPr="00F36FBB">
        <w:rPr>
          <w:b/>
          <w:bCs/>
        </w:rPr>
        <w:t>el valor no se entrega</w:t>
      </w:r>
      <w:r w:rsidRPr="00F36FBB">
        <w:t xml:space="preserve">, </w:t>
      </w:r>
      <w:r w:rsidRPr="00F36FBB">
        <w:rPr>
          <w:b/>
          <w:bCs/>
        </w:rPr>
        <w:t xml:space="preserve">se </w:t>
      </w:r>
      <w:proofErr w:type="spellStart"/>
      <w:r w:rsidRPr="00F36FBB">
        <w:rPr>
          <w:b/>
          <w:bCs/>
        </w:rPr>
        <w:t>co-crea</w:t>
      </w:r>
      <w:proofErr w:type="spellEnd"/>
      <w:r w:rsidRPr="00F36FBB">
        <w:t xml:space="preserve"> entre proveedor y consumidor del servicio.</w:t>
      </w:r>
    </w:p>
    <w:p w14:paraId="211AECD2" w14:textId="77777777" w:rsidR="00F36FBB" w:rsidRPr="00F36FBB" w:rsidRDefault="00000000" w:rsidP="00F36FBB">
      <w:r>
        <w:pict w14:anchorId="5C3D5E1E">
          <v:rect id="_x0000_i1028" style="width:0;height:1.5pt" o:hralign="center" o:hrstd="t" o:hr="t" fillcolor="#a0a0a0" stroked="f"/>
        </w:pict>
      </w:r>
    </w:p>
    <w:p w14:paraId="20FBECCA" w14:textId="77777777" w:rsidR="00F36FBB" w:rsidRPr="00F36FBB" w:rsidRDefault="00F36FBB" w:rsidP="004820A5">
      <w:pPr>
        <w:pStyle w:val="Ttulo2"/>
      </w:pPr>
      <w:bookmarkStart w:id="3" w:name="_Toc219970519"/>
      <w:r w:rsidRPr="00F36FBB">
        <w:t>4. Sistema de Valor del Servicio (SVS)</w:t>
      </w:r>
      <w:bookmarkEnd w:id="3"/>
    </w:p>
    <w:p w14:paraId="7BB7B335" w14:textId="77777777" w:rsidR="00F36FBB" w:rsidRPr="00F36FBB" w:rsidRDefault="00F36FBB" w:rsidP="00F36FBB">
      <w:r w:rsidRPr="00F36FBB">
        <w:t xml:space="preserve">El </w:t>
      </w:r>
      <w:r w:rsidRPr="00F36FBB">
        <w:rPr>
          <w:b/>
          <w:bCs/>
        </w:rPr>
        <w:t xml:space="preserve">Service </w:t>
      </w:r>
      <w:proofErr w:type="spellStart"/>
      <w:r w:rsidRPr="00F36FBB">
        <w:rPr>
          <w:b/>
          <w:bCs/>
        </w:rPr>
        <w:t>Value</w:t>
      </w:r>
      <w:proofErr w:type="spellEnd"/>
      <w:r w:rsidRPr="00F36FBB">
        <w:rPr>
          <w:b/>
          <w:bCs/>
        </w:rPr>
        <w:t xml:space="preserve"> </w:t>
      </w:r>
      <w:proofErr w:type="spellStart"/>
      <w:r w:rsidRPr="00F36FBB">
        <w:rPr>
          <w:b/>
          <w:bCs/>
        </w:rPr>
        <w:t>System</w:t>
      </w:r>
      <w:proofErr w:type="spellEnd"/>
      <w:r w:rsidRPr="00F36FBB">
        <w:rPr>
          <w:b/>
          <w:bCs/>
        </w:rPr>
        <w:t xml:space="preserve"> (SVS)</w:t>
      </w:r>
      <w:r w:rsidRPr="00F36FBB">
        <w:t xml:space="preserve"> describe cómo los componentes y actividades de la organización trabajan juntos para </w:t>
      </w:r>
      <w:r w:rsidRPr="00F36FBB">
        <w:rPr>
          <w:b/>
          <w:bCs/>
        </w:rPr>
        <w:t>transformar oportunidades y demanda en valor</w:t>
      </w:r>
      <w:r w:rsidRPr="00F36FBB">
        <w:t>.</w:t>
      </w:r>
    </w:p>
    <w:p w14:paraId="5162F070" w14:textId="77777777" w:rsidR="00F36FBB" w:rsidRPr="00F36FBB" w:rsidRDefault="00F36FBB" w:rsidP="00F36FBB">
      <w:r w:rsidRPr="00F36FBB">
        <w:t>Componentes del SVS:</w:t>
      </w:r>
    </w:p>
    <w:p w14:paraId="5BAEE003" w14:textId="77777777" w:rsidR="00F36FBB" w:rsidRPr="00F36FBB" w:rsidRDefault="00F36FBB" w:rsidP="00F36FBB">
      <w:pPr>
        <w:numPr>
          <w:ilvl w:val="0"/>
          <w:numId w:val="1"/>
        </w:numPr>
      </w:pPr>
      <w:r w:rsidRPr="00F36FBB">
        <w:t>Principios guía</w:t>
      </w:r>
    </w:p>
    <w:p w14:paraId="5ED4BF6F" w14:textId="77777777" w:rsidR="00F36FBB" w:rsidRPr="00F36FBB" w:rsidRDefault="00F36FBB" w:rsidP="00F36FBB">
      <w:pPr>
        <w:numPr>
          <w:ilvl w:val="0"/>
          <w:numId w:val="1"/>
        </w:numPr>
      </w:pPr>
      <w:r w:rsidRPr="00F36FBB">
        <w:t>Gobernanza</w:t>
      </w:r>
    </w:p>
    <w:p w14:paraId="22C0F831" w14:textId="77777777" w:rsidR="00F36FBB" w:rsidRPr="00F36FBB" w:rsidRDefault="00F36FBB" w:rsidP="00F36FBB">
      <w:pPr>
        <w:numPr>
          <w:ilvl w:val="0"/>
          <w:numId w:val="1"/>
        </w:numPr>
      </w:pPr>
      <w:r w:rsidRPr="00F36FBB">
        <w:t>Cadena de valor del servicio</w:t>
      </w:r>
    </w:p>
    <w:p w14:paraId="5FFE34BC" w14:textId="77777777" w:rsidR="00F36FBB" w:rsidRPr="00F36FBB" w:rsidRDefault="00F36FBB" w:rsidP="00F36FBB">
      <w:pPr>
        <w:numPr>
          <w:ilvl w:val="0"/>
          <w:numId w:val="1"/>
        </w:numPr>
      </w:pPr>
      <w:r w:rsidRPr="00F36FBB">
        <w:t>Prácticas</w:t>
      </w:r>
    </w:p>
    <w:p w14:paraId="3639EE55" w14:textId="77777777" w:rsidR="00F36FBB" w:rsidRPr="00F36FBB" w:rsidRDefault="00F36FBB" w:rsidP="00F36FBB">
      <w:pPr>
        <w:numPr>
          <w:ilvl w:val="0"/>
          <w:numId w:val="1"/>
        </w:numPr>
      </w:pPr>
      <w:r w:rsidRPr="00F36FBB">
        <w:t>Mejora continua</w:t>
      </w:r>
    </w:p>
    <w:p w14:paraId="67790B24" w14:textId="77777777" w:rsidR="00F36FBB" w:rsidRPr="00F36FBB" w:rsidRDefault="00000000" w:rsidP="00F36FBB">
      <w:r>
        <w:pict w14:anchorId="39507C57">
          <v:rect id="_x0000_i1029" style="width:0;height:1.5pt" o:hralign="center" o:hrstd="t" o:hr="t" fillcolor="#a0a0a0" stroked="f"/>
        </w:pict>
      </w:r>
    </w:p>
    <w:p w14:paraId="29AD633C" w14:textId="77777777" w:rsidR="00F36FBB" w:rsidRPr="00F36FBB" w:rsidRDefault="00F36FBB" w:rsidP="004820A5">
      <w:pPr>
        <w:pStyle w:val="Ttulo2"/>
      </w:pPr>
      <w:bookmarkStart w:id="4" w:name="_Toc219970520"/>
      <w:r w:rsidRPr="00F36FBB">
        <w:t xml:space="preserve">5. Cadena de Valor del Servicio (Service </w:t>
      </w:r>
      <w:proofErr w:type="spellStart"/>
      <w:r w:rsidRPr="00F36FBB">
        <w:t>Value</w:t>
      </w:r>
      <w:proofErr w:type="spellEnd"/>
      <w:r w:rsidRPr="00F36FBB">
        <w:t xml:space="preserve"> Chain)</w:t>
      </w:r>
      <w:bookmarkEnd w:id="4"/>
    </w:p>
    <w:p w14:paraId="7BC4B1A3" w14:textId="77777777" w:rsidR="00F36FBB" w:rsidRPr="00F36FBB" w:rsidRDefault="00F36FBB" w:rsidP="00F36FBB">
      <w:r w:rsidRPr="00F36FBB">
        <w:t xml:space="preserve">Es el </w:t>
      </w:r>
      <w:r w:rsidRPr="00F36FBB">
        <w:rPr>
          <w:b/>
          <w:bCs/>
        </w:rPr>
        <w:t>modelo operativo central de ITIL 4</w:t>
      </w:r>
      <w:r w:rsidRPr="00F36FBB">
        <w:t>. Describe las actividades clave necesarias para crear y gestionar servicios.</w:t>
      </w:r>
    </w:p>
    <w:p w14:paraId="43DFA6F0" w14:textId="77777777" w:rsidR="00F36FBB" w:rsidRPr="00F36FBB" w:rsidRDefault="00F36FBB" w:rsidP="00F36FBB">
      <w:r w:rsidRPr="00F36FBB">
        <w:t>Actividades:</w:t>
      </w:r>
    </w:p>
    <w:p w14:paraId="76140E3D" w14:textId="77777777" w:rsidR="00F36FBB" w:rsidRPr="00F36FBB" w:rsidRDefault="00F36FBB" w:rsidP="00F36FBB">
      <w:pPr>
        <w:numPr>
          <w:ilvl w:val="0"/>
          <w:numId w:val="2"/>
        </w:numPr>
      </w:pPr>
      <w:r w:rsidRPr="00F36FBB">
        <w:t>Plan</w:t>
      </w:r>
    </w:p>
    <w:p w14:paraId="7A733E2E" w14:textId="77777777" w:rsidR="00F36FBB" w:rsidRPr="00F36FBB" w:rsidRDefault="00F36FBB" w:rsidP="00F36FBB">
      <w:pPr>
        <w:numPr>
          <w:ilvl w:val="0"/>
          <w:numId w:val="2"/>
        </w:numPr>
      </w:pPr>
      <w:proofErr w:type="spellStart"/>
      <w:r w:rsidRPr="00F36FBB">
        <w:t>Improve</w:t>
      </w:r>
      <w:proofErr w:type="spellEnd"/>
    </w:p>
    <w:p w14:paraId="32256D03" w14:textId="77777777" w:rsidR="00F36FBB" w:rsidRPr="00F36FBB" w:rsidRDefault="00F36FBB" w:rsidP="00F36FBB">
      <w:pPr>
        <w:numPr>
          <w:ilvl w:val="0"/>
          <w:numId w:val="2"/>
        </w:numPr>
      </w:pPr>
      <w:proofErr w:type="spellStart"/>
      <w:r w:rsidRPr="00F36FBB">
        <w:t>Engage</w:t>
      </w:r>
      <w:proofErr w:type="spellEnd"/>
    </w:p>
    <w:p w14:paraId="60D3E122" w14:textId="77777777" w:rsidR="00F36FBB" w:rsidRPr="00F36FBB" w:rsidRDefault="00F36FBB" w:rsidP="00F36FBB">
      <w:pPr>
        <w:numPr>
          <w:ilvl w:val="0"/>
          <w:numId w:val="2"/>
        </w:numPr>
      </w:pPr>
      <w:r w:rsidRPr="00F36FBB">
        <w:t xml:space="preserve">Design &amp; </w:t>
      </w:r>
      <w:proofErr w:type="spellStart"/>
      <w:r w:rsidRPr="00F36FBB">
        <w:t>Transition</w:t>
      </w:r>
      <w:proofErr w:type="spellEnd"/>
    </w:p>
    <w:p w14:paraId="3B70B569" w14:textId="77777777" w:rsidR="00F36FBB" w:rsidRPr="00F36FBB" w:rsidRDefault="00F36FBB" w:rsidP="00F36FBB">
      <w:pPr>
        <w:numPr>
          <w:ilvl w:val="0"/>
          <w:numId w:val="2"/>
        </w:numPr>
      </w:pPr>
      <w:proofErr w:type="spellStart"/>
      <w:r w:rsidRPr="00F36FBB">
        <w:t>Obtain</w:t>
      </w:r>
      <w:proofErr w:type="spellEnd"/>
      <w:r w:rsidRPr="00F36FBB">
        <w:t>/</w:t>
      </w:r>
      <w:proofErr w:type="spellStart"/>
      <w:r w:rsidRPr="00F36FBB">
        <w:t>Build</w:t>
      </w:r>
      <w:proofErr w:type="spellEnd"/>
    </w:p>
    <w:p w14:paraId="6DEC51BC" w14:textId="77777777" w:rsidR="00F36FBB" w:rsidRPr="00F36FBB" w:rsidRDefault="00F36FBB" w:rsidP="00F36FBB">
      <w:pPr>
        <w:numPr>
          <w:ilvl w:val="0"/>
          <w:numId w:val="2"/>
        </w:numPr>
      </w:pPr>
      <w:proofErr w:type="spellStart"/>
      <w:r w:rsidRPr="00F36FBB">
        <w:t>Deliver</w:t>
      </w:r>
      <w:proofErr w:type="spellEnd"/>
      <w:r w:rsidRPr="00F36FBB">
        <w:t xml:space="preserve"> &amp; </w:t>
      </w:r>
      <w:proofErr w:type="spellStart"/>
      <w:r w:rsidRPr="00F36FBB">
        <w:t>Support</w:t>
      </w:r>
      <w:proofErr w:type="spellEnd"/>
    </w:p>
    <w:p w14:paraId="4E7F6DFA" w14:textId="77777777" w:rsidR="00515FC5" w:rsidRDefault="00515FC5" w:rsidP="00515FC5"/>
    <w:p w14:paraId="47F52D34" w14:textId="14431A3A" w:rsidR="00515FC5" w:rsidRPr="00515FC5" w:rsidRDefault="00515FC5" w:rsidP="00515FC5">
      <w:pPr>
        <w:pStyle w:val="Ttulo2"/>
      </w:pPr>
      <w:bookmarkStart w:id="5" w:name="_Toc219970521"/>
      <w:r w:rsidRPr="00515FC5">
        <w:t>6.</w:t>
      </w:r>
      <w:r>
        <w:t xml:space="preserve"> </w:t>
      </w:r>
      <w:r w:rsidRPr="00515FC5">
        <w:t xml:space="preserve">Cambio estándar </w:t>
      </w:r>
      <w:r w:rsidRPr="00515FC5">
        <w:t>ITIL 4</w:t>
      </w:r>
      <w:bookmarkEnd w:id="5"/>
    </w:p>
    <w:p w14:paraId="0571C46B" w14:textId="77777777" w:rsidR="00515FC5" w:rsidRDefault="00515FC5" w:rsidP="00515FC5"/>
    <w:p w14:paraId="3E29129C" w14:textId="77777777" w:rsidR="00515FC5" w:rsidRPr="00515FC5" w:rsidRDefault="00515FC5" w:rsidP="00515FC5">
      <w:pPr>
        <w:numPr>
          <w:ilvl w:val="0"/>
          <w:numId w:val="22"/>
        </w:numPr>
      </w:pPr>
      <w:r w:rsidRPr="00515FC5">
        <w:rPr>
          <w:b/>
          <w:bCs/>
          <w:lang w:val="es-ES"/>
        </w:rPr>
        <w:t>cambio estándar</w:t>
      </w:r>
      <w:r w:rsidRPr="00515FC5">
        <w:rPr>
          <w:lang w:val="es-ES"/>
        </w:rPr>
        <w:t>:</w:t>
      </w:r>
    </w:p>
    <w:p w14:paraId="48BBBC0B" w14:textId="77777777" w:rsidR="00515FC5" w:rsidRPr="00515FC5" w:rsidRDefault="00515FC5" w:rsidP="00515FC5">
      <w:pPr>
        <w:numPr>
          <w:ilvl w:val="1"/>
          <w:numId w:val="22"/>
        </w:numPr>
      </w:pPr>
      <w:r w:rsidRPr="00515FC5">
        <w:rPr>
          <w:lang w:val="es-ES"/>
        </w:rPr>
        <w:lastRenderedPageBreak/>
        <w:t>Bajo riesgo</w:t>
      </w:r>
    </w:p>
    <w:p w14:paraId="6529D5E0" w14:textId="77777777" w:rsidR="00515FC5" w:rsidRPr="00515FC5" w:rsidRDefault="00515FC5" w:rsidP="00515FC5">
      <w:pPr>
        <w:numPr>
          <w:ilvl w:val="1"/>
          <w:numId w:val="22"/>
        </w:numPr>
      </w:pPr>
      <w:r w:rsidRPr="00515FC5">
        <w:rPr>
          <w:lang w:val="es-ES"/>
        </w:rPr>
        <w:t>Frecuente</w:t>
      </w:r>
    </w:p>
    <w:p w14:paraId="10FED116" w14:textId="77777777" w:rsidR="00515FC5" w:rsidRPr="00515FC5" w:rsidRDefault="00515FC5" w:rsidP="00515FC5">
      <w:pPr>
        <w:numPr>
          <w:ilvl w:val="1"/>
          <w:numId w:val="22"/>
        </w:numPr>
      </w:pPr>
      <w:r w:rsidRPr="00515FC5">
        <w:rPr>
          <w:lang w:val="es-ES"/>
        </w:rPr>
        <w:t>Procedimiento documentado</w:t>
      </w:r>
    </w:p>
    <w:p w14:paraId="1AA80340" w14:textId="77777777" w:rsidR="00515FC5" w:rsidRPr="00515FC5" w:rsidRDefault="00515FC5" w:rsidP="00515FC5">
      <w:pPr>
        <w:numPr>
          <w:ilvl w:val="1"/>
          <w:numId w:val="22"/>
        </w:numPr>
      </w:pPr>
      <w:r w:rsidRPr="00515FC5">
        <w:rPr>
          <w:lang w:val="es-ES"/>
        </w:rPr>
        <w:t>Preautorizado</w:t>
      </w:r>
    </w:p>
    <w:p w14:paraId="3A9161F4" w14:textId="77777777" w:rsidR="00515FC5" w:rsidRPr="00515FC5" w:rsidRDefault="00515FC5" w:rsidP="00515FC5">
      <w:pPr>
        <w:numPr>
          <w:ilvl w:val="1"/>
          <w:numId w:val="22"/>
        </w:numPr>
      </w:pPr>
      <w:r w:rsidRPr="00515FC5">
        <w:rPr>
          <w:lang w:val="es-ES"/>
        </w:rPr>
        <w:t>Muchas veces automatizado</w:t>
      </w:r>
    </w:p>
    <w:p w14:paraId="36A4CD16" w14:textId="77777777" w:rsidR="00515FC5" w:rsidRPr="00F36FBB" w:rsidRDefault="00515FC5" w:rsidP="00515FC5"/>
    <w:p w14:paraId="4B5FF063" w14:textId="1ED6D96D" w:rsidR="00F36FBB" w:rsidRPr="00F36FBB" w:rsidRDefault="00515FC5" w:rsidP="00515FC5">
      <w:pPr>
        <w:pStyle w:val="Ttulo2"/>
      </w:pPr>
      <w:bookmarkStart w:id="6" w:name="_Toc219970522"/>
      <w:r>
        <w:t>7</w:t>
      </w:r>
      <w:r w:rsidR="00F36FBB" w:rsidRPr="00F36FBB">
        <w:t>. Prácticas de ITIL 4</w:t>
      </w:r>
      <w:bookmarkEnd w:id="6"/>
    </w:p>
    <w:p w14:paraId="3A95E054" w14:textId="77777777" w:rsidR="00F36FBB" w:rsidRPr="00F36FBB" w:rsidRDefault="00F36FBB" w:rsidP="00F36FBB">
      <w:r w:rsidRPr="00F36FBB">
        <w:t xml:space="preserve">Las </w:t>
      </w:r>
      <w:r w:rsidRPr="00F36FBB">
        <w:rPr>
          <w:b/>
          <w:bCs/>
        </w:rPr>
        <w:t>prácticas</w:t>
      </w:r>
      <w:r w:rsidRPr="00F36FBB">
        <w:t xml:space="preserve"> son conjuntos de recursos organizacionales diseñados para realizar trabajo o alcanzar un objetivo.</w:t>
      </w:r>
    </w:p>
    <w:p w14:paraId="22CBD29B" w14:textId="77777777" w:rsidR="00F36FBB" w:rsidRPr="00F36FBB" w:rsidRDefault="00F36FBB" w:rsidP="00F36FBB">
      <w:r w:rsidRPr="00F36FBB">
        <w:t>Tipos de prácticas:</w:t>
      </w:r>
    </w:p>
    <w:p w14:paraId="005B40DB" w14:textId="77777777" w:rsidR="00F36FBB" w:rsidRPr="00F36FBB" w:rsidRDefault="00F36FBB" w:rsidP="00F36FBB">
      <w:pPr>
        <w:numPr>
          <w:ilvl w:val="0"/>
          <w:numId w:val="3"/>
        </w:numPr>
      </w:pPr>
      <w:r w:rsidRPr="00F36FBB">
        <w:rPr>
          <w:b/>
          <w:bCs/>
        </w:rPr>
        <w:t>Prácticas de Gestión General</w:t>
      </w:r>
      <w:r w:rsidRPr="00F36FBB">
        <w:t xml:space="preserve"> (ej.: Gestión de riesgos, Gestión financiera)</w:t>
      </w:r>
    </w:p>
    <w:p w14:paraId="47D3BC0B" w14:textId="77777777" w:rsidR="00F36FBB" w:rsidRPr="00F36FBB" w:rsidRDefault="00F36FBB" w:rsidP="00F36FBB">
      <w:pPr>
        <w:numPr>
          <w:ilvl w:val="0"/>
          <w:numId w:val="3"/>
        </w:numPr>
      </w:pPr>
      <w:r w:rsidRPr="00F36FBB">
        <w:rPr>
          <w:b/>
          <w:bCs/>
        </w:rPr>
        <w:t>Prácticas de Gestión de Servicios</w:t>
      </w:r>
      <w:r w:rsidRPr="00F36FBB">
        <w:t xml:space="preserve"> (ej.: Incidentes, Cambios, Niveles de servicio)</w:t>
      </w:r>
    </w:p>
    <w:p w14:paraId="20E1CB77" w14:textId="77777777" w:rsidR="00F36FBB" w:rsidRPr="00F36FBB" w:rsidRDefault="00F36FBB" w:rsidP="00F36FBB">
      <w:pPr>
        <w:numPr>
          <w:ilvl w:val="0"/>
          <w:numId w:val="3"/>
        </w:numPr>
      </w:pPr>
      <w:r w:rsidRPr="00F36FBB">
        <w:rPr>
          <w:b/>
          <w:bCs/>
        </w:rPr>
        <w:t>Prácticas de Gestión Técnica</w:t>
      </w:r>
      <w:r w:rsidRPr="00F36FBB">
        <w:t xml:space="preserve"> (ej.: Desarrollo de software, Infraestructura)</w:t>
      </w:r>
    </w:p>
    <w:p w14:paraId="780C6B9C" w14:textId="5F35545A" w:rsidR="00F36FBB" w:rsidRPr="00515FC5" w:rsidRDefault="00000000" w:rsidP="00515FC5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pict w14:anchorId="3ACF5BC5">
          <v:rect id="_x0000_i1031" style="width:0;height:1.5pt" o:hralign="center" o:hrstd="t" o:hr="t" fillcolor="#a0a0a0" stroked="f"/>
        </w:pict>
      </w:r>
      <w:r w:rsidR="00515FC5" w:rsidRPr="00515FC5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 xml:space="preserve">8. </w:t>
      </w:r>
      <w:r w:rsidR="00F36FBB" w:rsidRPr="00515FC5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Principios Guía de ITIL 4</w:t>
      </w:r>
    </w:p>
    <w:p w14:paraId="0F8940C7" w14:textId="77777777" w:rsidR="00F36FBB" w:rsidRPr="00F36FBB" w:rsidRDefault="00F36FBB" w:rsidP="00F36FBB">
      <w:r w:rsidRPr="00F36FBB">
        <w:t xml:space="preserve">Los </w:t>
      </w:r>
      <w:r w:rsidRPr="00F36FBB">
        <w:rPr>
          <w:b/>
          <w:bCs/>
        </w:rPr>
        <w:t>principios guía</w:t>
      </w:r>
      <w:r w:rsidRPr="00F36FBB">
        <w:t xml:space="preserve"> son recomendaciones universales que orientan las decisiones y acciones en todas las circunstancias.</w:t>
      </w:r>
    </w:p>
    <w:p w14:paraId="1F86C492" w14:textId="77777777" w:rsidR="00F36FBB" w:rsidRPr="00F36FBB" w:rsidRDefault="00F36FBB" w:rsidP="00F36FBB">
      <w:r w:rsidRPr="00F36FBB">
        <w:t>Principios:</w:t>
      </w:r>
    </w:p>
    <w:p w14:paraId="102FEA50" w14:textId="77777777" w:rsidR="00F36FBB" w:rsidRPr="00F36FBB" w:rsidRDefault="00F36FBB" w:rsidP="00F36FBB">
      <w:pPr>
        <w:numPr>
          <w:ilvl w:val="0"/>
          <w:numId w:val="4"/>
        </w:numPr>
      </w:pPr>
      <w:r w:rsidRPr="00F36FBB">
        <w:t>Enfocarse en el valor</w:t>
      </w:r>
    </w:p>
    <w:p w14:paraId="193CA74D" w14:textId="77777777" w:rsidR="00F36FBB" w:rsidRPr="00F36FBB" w:rsidRDefault="00F36FBB" w:rsidP="00F36FBB">
      <w:pPr>
        <w:numPr>
          <w:ilvl w:val="0"/>
          <w:numId w:val="4"/>
        </w:numPr>
      </w:pPr>
      <w:r w:rsidRPr="00F36FBB">
        <w:t>Empezar donde estás</w:t>
      </w:r>
    </w:p>
    <w:p w14:paraId="46EAFD34" w14:textId="77777777" w:rsidR="00F36FBB" w:rsidRPr="00F36FBB" w:rsidRDefault="00F36FBB" w:rsidP="00F36FBB">
      <w:pPr>
        <w:numPr>
          <w:ilvl w:val="0"/>
          <w:numId w:val="4"/>
        </w:numPr>
      </w:pPr>
      <w:r w:rsidRPr="00F36FBB">
        <w:t>Progresar iterativamente con retroalimentación</w:t>
      </w:r>
    </w:p>
    <w:p w14:paraId="400091A0" w14:textId="77777777" w:rsidR="00F36FBB" w:rsidRPr="00F36FBB" w:rsidRDefault="00F36FBB" w:rsidP="00F36FBB">
      <w:pPr>
        <w:numPr>
          <w:ilvl w:val="0"/>
          <w:numId w:val="4"/>
        </w:numPr>
      </w:pPr>
      <w:r w:rsidRPr="00F36FBB">
        <w:t>Colaborar y promover la visibilidad</w:t>
      </w:r>
    </w:p>
    <w:p w14:paraId="70DF89E1" w14:textId="77777777" w:rsidR="00F36FBB" w:rsidRPr="00F36FBB" w:rsidRDefault="00F36FBB" w:rsidP="00F36FBB">
      <w:pPr>
        <w:numPr>
          <w:ilvl w:val="0"/>
          <w:numId w:val="4"/>
        </w:numPr>
      </w:pPr>
      <w:r w:rsidRPr="00F36FBB">
        <w:t>Pensar y trabajar de forma holística</w:t>
      </w:r>
    </w:p>
    <w:p w14:paraId="4AB96603" w14:textId="77777777" w:rsidR="00F36FBB" w:rsidRPr="00F36FBB" w:rsidRDefault="00F36FBB" w:rsidP="00F36FBB">
      <w:pPr>
        <w:numPr>
          <w:ilvl w:val="0"/>
          <w:numId w:val="4"/>
        </w:numPr>
      </w:pPr>
      <w:r w:rsidRPr="00F36FBB">
        <w:t>Mantenerlo simple y práctico</w:t>
      </w:r>
    </w:p>
    <w:p w14:paraId="458B62DF" w14:textId="77777777" w:rsidR="00F36FBB" w:rsidRPr="00F36FBB" w:rsidRDefault="00F36FBB" w:rsidP="00F36FBB">
      <w:pPr>
        <w:numPr>
          <w:ilvl w:val="0"/>
          <w:numId w:val="4"/>
        </w:numPr>
      </w:pPr>
      <w:r w:rsidRPr="00F36FBB">
        <w:t>Optimizar y automatizar</w:t>
      </w:r>
    </w:p>
    <w:p w14:paraId="0F5CE06D" w14:textId="77777777" w:rsidR="00F36FBB" w:rsidRPr="00F36FBB" w:rsidRDefault="00000000" w:rsidP="00F36FBB">
      <w:r>
        <w:pict w14:anchorId="400056CE">
          <v:rect id="_x0000_i1032" style="width:0;height:1.5pt" o:hralign="center" o:hrstd="t" o:hr="t" fillcolor="#a0a0a0" stroked="f"/>
        </w:pict>
      </w:r>
    </w:p>
    <w:p w14:paraId="791A8026" w14:textId="6A409096" w:rsidR="00F36FBB" w:rsidRPr="00515FC5" w:rsidRDefault="00515FC5" w:rsidP="00F36FBB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9</w:t>
      </w:r>
      <w:r w:rsidR="00F36FBB" w:rsidRPr="00515FC5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. Mejora Continua</w:t>
      </w:r>
    </w:p>
    <w:p w14:paraId="08B327BF" w14:textId="77777777" w:rsidR="00F36FBB" w:rsidRPr="00F36FBB" w:rsidRDefault="00F36FBB" w:rsidP="00F36FBB">
      <w:r w:rsidRPr="00F36FBB">
        <w:t xml:space="preserve">La </w:t>
      </w:r>
      <w:r w:rsidRPr="00F36FBB">
        <w:rPr>
          <w:b/>
          <w:bCs/>
        </w:rPr>
        <w:t>mejora continua</w:t>
      </w:r>
      <w:r w:rsidRPr="00F36FBB">
        <w:t xml:space="preserve"> es una actividad recurrente que busca </w:t>
      </w:r>
      <w:r w:rsidRPr="00F36FBB">
        <w:rPr>
          <w:b/>
          <w:bCs/>
        </w:rPr>
        <w:t>alinear servicios y prácticas con las necesidades cambiantes del negocio</w:t>
      </w:r>
      <w:r w:rsidRPr="00F36FBB">
        <w:t>.</w:t>
      </w:r>
    </w:p>
    <w:p w14:paraId="5C087A44" w14:textId="77777777" w:rsidR="00F36FBB" w:rsidRPr="00F36FBB" w:rsidRDefault="00F36FBB" w:rsidP="00F36FBB">
      <w:r w:rsidRPr="00F36FBB">
        <w:t>Modelo de mejora continua:</w:t>
      </w:r>
    </w:p>
    <w:p w14:paraId="4C475F2A" w14:textId="77777777" w:rsidR="00F36FBB" w:rsidRPr="00F36FBB" w:rsidRDefault="00F36FBB" w:rsidP="00F36FBB">
      <w:pPr>
        <w:numPr>
          <w:ilvl w:val="0"/>
          <w:numId w:val="5"/>
        </w:numPr>
      </w:pPr>
      <w:r w:rsidRPr="00F36FBB">
        <w:t>¿Dónde estamos ahora?</w:t>
      </w:r>
    </w:p>
    <w:p w14:paraId="691AADA4" w14:textId="77777777" w:rsidR="00F36FBB" w:rsidRPr="00F36FBB" w:rsidRDefault="00F36FBB" w:rsidP="00F36FBB">
      <w:pPr>
        <w:numPr>
          <w:ilvl w:val="0"/>
          <w:numId w:val="5"/>
        </w:numPr>
      </w:pPr>
      <w:r w:rsidRPr="00F36FBB">
        <w:t>¿Dónde queremos estar?</w:t>
      </w:r>
    </w:p>
    <w:p w14:paraId="3F844F2F" w14:textId="77777777" w:rsidR="00F36FBB" w:rsidRPr="00F36FBB" w:rsidRDefault="00F36FBB" w:rsidP="00F36FBB">
      <w:pPr>
        <w:numPr>
          <w:ilvl w:val="0"/>
          <w:numId w:val="5"/>
        </w:numPr>
      </w:pPr>
      <w:r w:rsidRPr="00F36FBB">
        <w:lastRenderedPageBreak/>
        <w:t>¿Cómo llegamos allí?</w:t>
      </w:r>
    </w:p>
    <w:p w14:paraId="51DE9969" w14:textId="77777777" w:rsidR="00F36FBB" w:rsidRPr="00F36FBB" w:rsidRDefault="00F36FBB" w:rsidP="00F36FBB">
      <w:pPr>
        <w:numPr>
          <w:ilvl w:val="0"/>
          <w:numId w:val="5"/>
        </w:numPr>
      </w:pPr>
      <w:r w:rsidRPr="00F36FBB">
        <w:t>Tomar acción</w:t>
      </w:r>
    </w:p>
    <w:p w14:paraId="63B03B17" w14:textId="77777777" w:rsidR="00F36FBB" w:rsidRPr="00F36FBB" w:rsidRDefault="00F36FBB" w:rsidP="00F36FBB">
      <w:pPr>
        <w:numPr>
          <w:ilvl w:val="0"/>
          <w:numId w:val="5"/>
        </w:numPr>
      </w:pPr>
      <w:r w:rsidRPr="00F36FBB">
        <w:t>¿Llegamos?</w:t>
      </w:r>
    </w:p>
    <w:p w14:paraId="7AD7DB69" w14:textId="77777777" w:rsidR="00F36FBB" w:rsidRPr="00F36FBB" w:rsidRDefault="00F36FBB" w:rsidP="00F36FBB">
      <w:pPr>
        <w:numPr>
          <w:ilvl w:val="0"/>
          <w:numId w:val="5"/>
        </w:numPr>
      </w:pPr>
      <w:r w:rsidRPr="00F36FBB">
        <w:t>Mantener el impulso</w:t>
      </w:r>
    </w:p>
    <w:p w14:paraId="4609473A" w14:textId="77777777" w:rsidR="00F36FBB" w:rsidRPr="00F36FBB" w:rsidRDefault="00000000" w:rsidP="00F36FBB">
      <w:r>
        <w:pict w14:anchorId="680EE630">
          <v:rect id="_x0000_i1033" style="width:0;height:1.5pt" o:hralign="center" o:hrstd="t" o:hr="t" fillcolor="#a0a0a0" stroked="f"/>
        </w:pict>
      </w:r>
    </w:p>
    <w:p w14:paraId="6CFE4E1D" w14:textId="0BA06FAD" w:rsidR="00F36FBB" w:rsidRPr="00515FC5" w:rsidRDefault="00515FC5" w:rsidP="00F36FBB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10</w:t>
      </w:r>
      <w:r w:rsidR="00F36FBB" w:rsidRPr="00515FC5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. Gobernanza</w:t>
      </w:r>
    </w:p>
    <w:p w14:paraId="7307AAC3" w14:textId="77777777" w:rsidR="00F36FBB" w:rsidRPr="00F36FBB" w:rsidRDefault="00F36FBB" w:rsidP="00F36FBB">
      <w:r w:rsidRPr="00F36FBB">
        <w:t xml:space="preserve">La </w:t>
      </w:r>
      <w:r w:rsidRPr="00F36FBB">
        <w:rPr>
          <w:b/>
          <w:bCs/>
        </w:rPr>
        <w:t>gobernanza</w:t>
      </w:r>
      <w:r w:rsidRPr="00F36FBB">
        <w:t xml:space="preserve"> asegura que la organización opere de acuerdo con su </w:t>
      </w:r>
      <w:r w:rsidRPr="00F36FBB">
        <w:rPr>
          <w:b/>
          <w:bCs/>
        </w:rPr>
        <w:t>dirección estratégica</w:t>
      </w:r>
      <w:r w:rsidRPr="00F36FBB">
        <w:t>, políticas y requisitos regulatorios, evaluando, dirigiendo y monitoreando el desempeño.</w:t>
      </w:r>
    </w:p>
    <w:p w14:paraId="082F0157" w14:textId="77777777" w:rsidR="00F36FBB" w:rsidRPr="00F36FBB" w:rsidRDefault="00000000" w:rsidP="00F36FBB">
      <w:r>
        <w:pict w14:anchorId="1EA1B8F9">
          <v:rect id="_x0000_i1034" style="width:0;height:1.5pt" o:hralign="center" o:hrstd="t" o:hr="t" fillcolor="#a0a0a0" stroked="f"/>
        </w:pict>
      </w:r>
    </w:p>
    <w:p w14:paraId="0E531BE2" w14:textId="66D08FF6" w:rsidR="00F36FBB" w:rsidRPr="00515FC5" w:rsidRDefault="00F36FBB" w:rsidP="00F36FBB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 w:rsidRPr="00515FC5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1</w:t>
      </w:r>
      <w:r w:rsidR="00515FC5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1</w:t>
      </w:r>
      <w:r w:rsidRPr="00515FC5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. Relación Servicio–Consumidor</w:t>
      </w:r>
    </w:p>
    <w:p w14:paraId="25616633" w14:textId="77777777" w:rsidR="00F36FBB" w:rsidRPr="00F36FBB" w:rsidRDefault="00F36FBB" w:rsidP="00F36FBB">
      <w:r w:rsidRPr="00F36FBB">
        <w:t>ITIL 4 define claramente los roles en la relación de servicio:</w:t>
      </w:r>
    </w:p>
    <w:p w14:paraId="249A75BD" w14:textId="77777777" w:rsidR="00F36FBB" w:rsidRPr="00F36FBB" w:rsidRDefault="00F36FBB" w:rsidP="00F36FBB">
      <w:pPr>
        <w:numPr>
          <w:ilvl w:val="0"/>
          <w:numId w:val="6"/>
        </w:numPr>
      </w:pPr>
      <w:r w:rsidRPr="00F36FBB">
        <w:rPr>
          <w:b/>
          <w:bCs/>
        </w:rPr>
        <w:t>Proveedor del servicio</w:t>
      </w:r>
    </w:p>
    <w:p w14:paraId="54A3AAE0" w14:textId="77777777" w:rsidR="00F36FBB" w:rsidRPr="00F36FBB" w:rsidRDefault="00F36FBB" w:rsidP="00F36FBB">
      <w:pPr>
        <w:numPr>
          <w:ilvl w:val="0"/>
          <w:numId w:val="6"/>
        </w:numPr>
      </w:pPr>
      <w:r w:rsidRPr="00F36FBB">
        <w:rPr>
          <w:b/>
          <w:bCs/>
        </w:rPr>
        <w:t>Consumidor del servicio</w:t>
      </w:r>
      <w:r w:rsidRPr="00F36FBB">
        <w:t xml:space="preserve"> (cliente, usuario, </w:t>
      </w:r>
      <w:proofErr w:type="gramStart"/>
      <w:r w:rsidRPr="00F36FBB">
        <w:t>sponsor</w:t>
      </w:r>
      <w:proofErr w:type="gramEnd"/>
      <w:r w:rsidRPr="00F36FBB">
        <w:t>)</w:t>
      </w:r>
    </w:p>
    <w:p w14:paraId="25DF3DB3" w14:textId="77777777" w:rsidR="00F36FBB" w:rsidRPr="00F36FBB" w:rsidRDefault="00F36FBB" w:rsidP="00F36FBB">
      <w:r w:rsidRPr="00F36FBB">
        <w:t xml:space="preserve">Esta relación es la base de la </w:t>
      </w:r>
      <w:proofErr w:type="spellStart"/>
      <w:r w:rsidRPr="00F36FBB">
        <w:t>co-creación</w:t>
      </w:r>
      <w:proofErr w:type="spellEnd"/>
      <w:r w:rsidRPr="00F36FBB">
        <w:t xml:space="preserve"> de valor.</w:t>
      </w:r>
    </w:p>
    <w:p w14:paraId="479F04AE" w14:textId="77777777" w:rsidR="00025809" w:rsidRDefault="00025809"/>
    <w:p w14:paraId="2382311B" w14:textId="77777777" w:rsidR="00515FC5" w:rsidRDefault="00515FC5"/>
    <w:p w14:paraId="41577C8D" w14:textId="264A969A" w:rsidR="000C58C0" w:rsidRDefault="005149E9" w:rsidP="005149E9">
      <w:pPr>
        <w:pStyle w:val="Ttulo1"/>
      </w:pPr>
      <w:bookmarkStart w:id="7" w:name="_Toc219970523"/>
      <w:r>
        <w:t>ROLES DE ITIL 4</w:t>
      </w:r>
      <w:bookmarkEnd w:id="7"/>
    </w:p>
    <w:p w14:paraId="010A3BB7" w14:textId="77777777" w:rsidR="004F0AD7" w:rsidRDefault="004F0AD7"/>
    <w:p w14:paraId="247BC1E8" w14:textId="77777777" w:rsidR="004F0AD7" w:rsidRPr="004F0AD7" w:rsidRDefault="004F0AD7" w:rsidP="004F0AD7">
      <w:r w:rsidRPr="004F0AD7">
        <w:t xml:space="preserve">A </w:t>
      </w:r>
      <w:proofErr w:type="gramStart"/>
      <w:r w:rsidRPr="004F0AD7">
        <w:t>continuación</w:t>
      </w:r>
      <w:proofErr w:type="gramEnd"/>
      <w:r w:rsidRPr="004F0AD7">
        <w:t xml:space="preserve"> se presentan los </w:t>
      </w:r>
      <w:r w:rsidRPr="004F0AD7">
        <w:rPr>
          <w:b/>
          <w:bCs/>
        </w:rPr>
        <w:t>roles definidos y reconocidos en ITIL 4</w:t>
      </w:r>
      <w:r w:rsidRPr="004F0AD7">
        <w:t xml:space="preserve">, con su </w:t>
      </w:r>
      <w:r w:rsidRPr="004F0AD7">
        <w:rPr>
          <w:b/>
          <w:bCs/>
        </w:rPr>
        <w:t>significado y responsabilidad principal</w:t>
      </w:r>
      <w:r w:rsidRPr="004F0AD7">
        <w:t xml:space="preserve">. ITIL 4 </w:t>
      </w:r>
      <w:r w:rsidRPr="004F0AD7">
        <w:rPr>
          <w:b/>
          <w:bCs/>
        </w:rPr>
        <w:t>no impone cargos rígidos</w:t>
      </w:r>
      <w:r w:rsidRPr="004F0AD7">
        <w:t xml:space="preserve">, sino </w:t>
      </w:r>
      <w:r w:rsidRPr="004F0AD7">
        <w:rPr>
          <w:b/>
          <w:bCs/>
        </w:rPr>
        <w:t>roles funcionales</w:t>
      </w:r>
      <w:r w:rsidRPr="004F0AD7">
        <w:t xml:space="preserve"> que pueden coexistir en una misma persona u organización.</w:t>
      </w:r>
    </w:p>
    <w:p w14:paraId="3ACA9A9A" w14:textId="0C3C8D1C" w:rsidR="004F0AD7" w:rsidRPr="004F0AD7" w:rsidRDefault="00515FC5" w:rsidP="004F0AD7">
      <w:r>
        <w:t xml:space="preserve"> </w:t>
      </w:r>
    </w:p>
    <w:p w14:paraId="0999DE11" w14:textId="77777777" w:rsidR="004F0AD7" w:rsidRPr="004F0AD7" w:rsidRDefault="004F0AD7" w:rsidP="00515FC5">
      <w:pPr>
        <w:pStyle w:val="Ttulo2"/>
      </w:pPr>
      <w:bookmarkStart w:id="8" w:name="_Toc219970524"/>
      <w:r w:rsidRPr="004F0AD7">
        <w:t xml:space="preserve">1. </w:t>
      </w:r>
      <w:proofErr w:type="gramStart"/>
      <w:r w:rsidRPr="004F0AD7">
        <w:t>Sponsor</w:t>
      </w:r>
      <w:bookmarkEnd w:id="8"/>
      <w:proofErr w:type="gramEnd"/>
    </w:p>
    <w:p w14:paraId="6EE8D6AA" w14:textId="77777777" w:rsidR="004F0AD7" w:rsidRPr="004F0AD7" w:rsidRDefault="004F0AD7" w:rsidP="004F0AD7">
      <w:r w:rsidRPr="004F0AD7">
        <w:rPr>
          <w:b/>
          <w:bCs/>
        </w:rPr>
        <w:t>Significado:</w:t>
      </w:r>
      <w:r w:rsidRPr="004F0AD7">
        <w:br/>
        <w:t xml:space="preserve">Persona que </w:t>
      </w:r>
      <w:r w:rsidRPr="004F0AD7">
        <w:rPr>
          <w:b/>
          <w:bCs/>
        </w:rPr>
        <w:t>autoriza, financia y respalda</w:t>
      </w:r>
      <w:r w:rsidRPr="004F0AD7">
        <w:t xml:space="preserve"> un servicio o iniciativa.</w:t>
      </w:r>
    </w:p>
    <w:p w14:paraId="75802334" w14:textId="77777777" w:rsidR="004F0AD7" w:rsidRPr="004F0AD7" w:rsidRDefault="004F0AD7" w:rsidP="004F0AD7">
      <w:r w:rsidRPr="004F0AD7">
        <w:rPr>
          <w:b/>
          <w:bCs/>
        </w:rPr>
        <w:t>Responsabilidades clave:</w:t>
      </w:r>
    </w:p>
    <w:p w14:paraId="4FD36E03" w14:textId="77777777" w:rsidR="004F0AD7" w:rsidRPr="004F0AD7" w:rsidRDefault="004F0AD7" w:rsidP="004F0AD7">
      <w:pPr>
        <w:numPr>
          <w:ilvl w:val="0"/>
          <w:numId w:val="7"/>
        </w:numPr>
      </w:pPr>
      <w:r w:rsidRPr="004F0AD7">
        <w:t>Proveer financiamiento.</w:t>
      </w:r>
    </w:p>
    <w:p w14:paraId="7D30471F" w14:textId="77777777" w:rsidR="004F0AD7" w:rsidRPr="004F0AD7" w:rsidRDefault="004F0AD7" w:rsidP="004F0AD7">
      <w:pPr>
        <w:numPr>
          <w:ilvl w:val="0"/>
          <w:numId w:val="7"/>
        </w:numPr>
      </w:pPr>
      <w:r w:rsidRPr="004F0AD7">
        <w:t>Asegurar alineación estratégica.</w:t>
      </w:r>
    </w:p>
    <w:p w14:paraId="40256EE4" w14:textId="77777777" w:rsidR="004F0AD7" w:rsidRPr="004F0AD7" w:rsidRDefault="004F0AD7" w:rsidP="004F0AD7">
      <w:pPr>
        <w:numPr>
          <w:ilvl w:val="0"/>
          <w:numId w:val="7"/>
        </w:numPr>
      </w:pPr>
      <w:r w:rsidRPr="004F0AD7">
        <w:t>Patrocinar decisiones clave.</w:t>
      </w:r>
    </w:p>
    <w:p w14:paraId="771BF9C4" w14:textId="741301AC" w:rsidR="004F0AD7" w:rsidRPr="004F0AD7" w:rsidRDefault="00515FC5" w:rsidP="004F0AD7">
      <w:r>
        <w:t xml:space="preserve"> </w:t>
      </w:r>
    </w:p>
    <w:p w14:paraId="0749C559" w14:textId="77777777" w:rsidR="004F0AD7" w:rsidRPr="004F0AD7" w:rsidRDefault="004F0AD7" w:rsidP="00515FC5">
      <w:pPr>
        <w:pStyle w:val="Ttulo2"/>
      </w:pPr>
      <w:bookmarkStart w:id="9" w:name="_Toc219970525"/>
      <w:r w:rsidRPr="004F0AD7">
        <w:lastRenderedPageBreak/>
        <w:t>2. Cliente (</w:t>
      </w:r>
      <w:proofErr w:type="spellStart"/>
      <w:r w:rsidRPr="004F0AD7">
        <w:t>Customer</w:t>
      </w:r>
      <w:proofErr w:type="spellEnd"/>
      <w:r w:rsidRPr="004F0AD7">
        <w:t>)</w:t>
      </w:r>
      <w:bookmarkEnd w:id="9"/>
    </w:p>
    <w:p w14:paraId="3424A599" w14:textId="77777777" w:rsidR="004F0AD7" w:rsidRPr="004F0AD7" w:rsidRDefault="004F0AD7" w:rsidP="004F0AD7">
      <w:r w:rsidRPr="004F0AD7">
        <w:rPr>
          <w:b/>
          <w:bCs/>
        </w:rPr>
        <w:t>Significado:</w:t>
      </w:r>
      <w:r w:rsidRPr="004F0AD7">
        <w:br/>
        <w:t xml:space="preserve">Entidad que </w:t>
      </w:r>
      <w:r w:rsidRPr="004F0AD7">
        <w:rPr>
          <w:b/>
          <w:bCs/>
        </w:rPr>
        <w:t>define los requisitos del servicio</w:t>
      </w:r>
      <w:r w:rsidRPr="004F0AD7">
        <w:t xml:space="preserve"> y es responsable de los </w:t>
      </w:r>
      <w:r w:rsidRPr="004F0AD7">
        <w:rPr>
          <w:b/>
          <w:bCs/>
        </w:rPr>
        <w:t>resultados del uso del servicio</w:t>
      </w:r>
      <w:r w:rsidRPr="004F0AD7">
        <w:t>.</w:t>
      </w:r>
    </w:p>
    <w:p w14:paraId="7CF1B63F" w14:textId="77777777" w:rsidR="004F0AD7" w:rsidRPr="004F0AD7" w:rsidRDefault="004F0AD7" w:rsidP="004F0AD7">
      <w:r w:rsidRPr="004F0AD7">
        <w:rPr>
          <w:b/>
          <w:bCs/>
        </w:rPr>
        <w:t>Responsabilidades clave:</w:t>
      </w:r>
    </w:p>
    <w:p w14:paraId="5FE97CA8" w14:textId="77777777" w:rsidR="004F0AD7" w:rsidRPr="004F0AD7" w:rsidRDefault="004F0AD7" w:rsidP="004F0AD7">
      <w:pPr>
        <w:numPr>
          <w:ilvl w:val="0"/>
          <w:numId w:val="8"/>
        </w:numPr>
      </w:pPr>
      <w:r w:rsidRPr="004F0AD7">
        <w:t>Definir necesidades y expectativas.</w:t>
      </w:r>
    </w:p>
    <w:p w14:paraId="1B6016EB" w14:textId="77777777" w:rsidR="004F0AD7" w:rsidRPr="004F0AD7" w:rsidRDefault="004F0AD7" w:rsidP="004F0AD7">
      <w:pPr>
        <w:numPr>
          <w:ilvl w:val="0"/>
          <w:numId w:val="8"/>
        </w:numPr>
      </w:pPr>
      <w:r w:rsidRPr="004F0AD7">
        <w:t>Aprobar niveles de servicio.</w:t>
      </w:r>
    </w:p>
    <w:p w14:paraId="505BFFB3" w14:textId="77777777" w:rsidR="004F0AD7" w:rsidRPr="004F0AD7" w:rsidRDefault="004F0AD7" w:rsidP="004F0AD7">
      <w:pPr>
        <w:numPr>
          <w:ilvl w:val="0"/>
          <w:numId w:val="8"/>
        </w:numPr>
      </w:pPr>
      <w:r w:rsidRPr="004F0AD7">
        <w:t>Evaluar el valor recibido.</w:t>
      </w:r>
    </w:p>
    <w:p w14:paraId="746D570E" w14:textId="238C05C9" w:rsidR="004F0AD7" w:rsidRPr="004F0AD7" w:rsidRDefault="00515FC5" w:rsidP="004F0AD7">
      <w:r>
        <w:t xml:space="preserve"> </w:t>
      </w:r>
    </w:p>
    <w:p w14:paraId="21B1BCE8" w14:textId="77777777" w:rsidR="004F0AD7" w:rsidRPr="004F0AD7" w:rsidRDefault="004F0AD7" w:rsidP="00515FC5">
      <w:pPr>
        <w:pStyle w:val="Ttulo2"/>
      </w:pPr>
      <w:bookmarkStart w:id="10" w:name="_Toc219970526"/>
      <w:r w:rsidRPr="004F0AD7">
        <w:t>3. Usuario (</w:t>
      </w:r>
      <w:proofErr w:type="spellStart"/>
      <w:r w:rsidRPr="004F0AD7">
        <w:t>User</w:t>
      </w:r>
      <w:proofErr w:type="spellEnd"/>
      <w:r w:rsidRPr="004F0AD7">
        <w:t>)</w:t>
      </w:r>
      <w:bookmarkEnd w:id="10"/>
    </w:p>
    <w:p w14:paraId="3AA8DDD5" w14:textId="77777777" w:rsidR="004F0AD7" w:rsidRPr="004F0AD7" w:rsidRDefault="004F0AD7" w:rsidP="004F0AD7">
      <w:r w:rsidRPr="004F0AD7">
        <w:rPr>
          <w:b/>
          <w:bCs/>
        </w:rPr>
        <w:t>Significado:</w:t>
      </w:r>
      <w:r w:rsidRPr="004F0AD7">
        <w:br/>
        <w:t xml:space="preserve">Persona que </w:t>
      </w:r>
      <w:r w:rsidRPr="004F0AD7">
        <w:rPr>
          <w:b/>
          <w:bCs/>
        </w:rPr>
        <w:t>utiliza el servicio</w:t>
      </w:r>
      <w:r w:rsidRPr="004F0AD7">
        <w:t xml:space="preserve"> de forma operativa.</w:t>
      </w:r>
    </w:p>
    <w:p w14:paraId="7B530E24" w14:textId="77777777" w:rsidR="004F0AD7" w:rsidRPr="004F0AD7" w:rsidRDefault="004F0AD7" w:rsidP="004F0AD7">
      <w:r w:rsidRPr="004F0AD7">
        <w:rPr>
          <w:b/>
          <w:bCs/>
        </w:rPr>
        <w:t>Responsabilidades clave:</w:t>
      </w:r>
    </w:p>
    <w:p w14:paraId="3C526C25" w14:textId="77777777" w:rsidR="004F0AD7" w:rsidRPr="004F0AD7" w:rsidRDefault="004F0AD7" w:rsidP="004F0AD7">
      <w:pPr>
        <w:numPr>
          <w:ilvl w:val="0"/>
          <w:numId w:val="9"/>
        </w:numPr>
      </w:pPr>
      <w:r w:rsidRPr="004F0AD7">
        <w:t>Usar el servicio para lograr resultados.</w:t>
      </w:r>
    </w:p>
    <w:p w14:paraId="410BA507" w14:textId="77777777" w:rsidR="004F0AD7" w:rsidRPr="004F0AD7" w:rsidRDefault="004F0AD7" w:rsidP="004F0AD7">
      <w:pPr>
        <w:numPr>
          <w:ilvl w:val="0"/>
          <w:numId w:val="9"/>
        </w:numPr>
      </w:pPr>
      <w:r w:rsidRPr="004F0AD7">
        <w:t>Reportar incidentes y solicitudes.</w:t>
      </w:r>
    </w:p>
    <w:p w14:paraId="76C6D25C" w14:textId="77777777" w:rsidR="004F0AD7" w:rsidRPr="004F0AD7" w:rsidRDefault="004F0AD7" w:rsidP="004F0AD7">
      <w:pPr>
        <w:numPr>
          <w:ilvl w:val="0"/>
          <w:numId w:val="9"/>
        </w:numPr>
      </w:pPr>
      <w:r w:rsidRPr="004F0AD7">
        <w:t>Proveer retroalimentación.</w:t>
      </w:r>
    </w:p>
    <w:p w14:paraId="448104F0" w14:textId="5D8B767B" w:rsidR="004F0AD7" w:rsidRPr="004F0AD7" w:rsidRDefault="00515FC5" w:rsidP="004F0AD7">
      <w:r>
        <w:t xml:space="preserve"> </w:t>
      </w:r>
    </w:p>
    <w:p w14:paraId="24A74C39" w14:textId="77777777" w:rsidR="004F0AD7" w:rsidRPr="004F0AD7" w:rsidRDefault="004F0AD7" w:rsidP="00515FC5">
      <w:pPr>
        <w:pStyle w:val="Ttulo2"/>
      </w:pPr>
      <w:bookmarkStart w:id="11" w:name="_Toc219970527"/>
      <w:r w:rsidRPr="004F0AD7">
        <w:t xml:space="preserve">4. Proveedor del Servicio (Service </w:t>
      </w:r>
      <w:proofErr w:type="spellStart"/>
      <w:r w:rsidRPr="004F0AD7">
        <w:t>Provider</w:t>
      </w:r>
      <w:proofErr w:type="spellEnd"/>
      <w:r w:rsidRPr="004F0AD7">
        <w:t>)</w:t>
      </w:r>
      <w:bookmarkEnd w:id="11"/>
    </w:p>
    <w:p w14:paraId="4123E2CD" w14:textId="77777777" w:rsidR="004F0AD7" w:rsidRPr="004F0AD7" w:rsidRDefault="004F0AD7" w:rsidP="004F0AD7">
      <w:r w:rsidRPr="004F0AD7">
        <w:rPr>
          <w:b/>
          <w:bCs/>
        </w:rPr>
        <w:t>Significado:</w:t>
      </w:r>
      <w:r w:rsidRPr="004F0AD7">
        <w:br/>
        <w:t xml:space="preserve">Organización o unidad responsable de </w:t>
      </w:r>
      <w:r w:rsidRPr="004F0AD7">
        <w:rPr>
          <w:b/>
          <w:bCs/>
        </w:rPr>
        <w:t>diseñar, entregar y soportar servicios</w:t>
      </w:r>
      <w:r w:rsidRPr="004F0AD7">
        <w:t>.</w:t>
      </w:r>
    </w:p>
    <w:p w14:paraId="18C09FE0" w14:textId="77777777" w:rsidR="004F0AD7" w:rsidRPr="004F0AD7" w:rsidRDefault="004F0AD7" w:rsidP="004F0AD7">
      <w:r w:rsidRPr="004F0AD7">
        <w:rPr>
          <w:b/>
          <w:bCs/>
        </w:rPr>
        <w:t>Responsabilidades clave:</w:t>
      </w:r>
    </w:p>
    <w:p w14:paraId="30C22034" w14:textId="77777777" w:rsidR="004F0AD7" w:rsidRPr="004F0AD7" w:rsidRDefault="004F0AD7" w:rsidP="004F0AD7">
      <w:pPr>
        <w:numPr>
          <w:ilvl w:val="0"/>
          <w:numId w:val="10"/>
        </w:numPr>
      </w:pPr>
      <w:r w:rsidRPr="004F0AD7">
        <w:t>Gestión integral del servicio.</w:t>
      </w:r>
    </w:p>
    <w:p w14:paraId="225A3DD7" w14:textId="77777777" w:rsidR="004F0AD7" w:rsidRPr="004F0AD7" w:rsidRDefault="004F0AD7" w:rsidP="004F0AD7">
      <w:pPr>
        <w:numPr>
          <w:ilvl w:val="0"/>
          <w:numId w:val="10"/>
        </w:numPr>
      </w:pPr>
      <w:r w:rsidRPr="004F0AD7">
        <w:t xml:space="preserve">Cumplimiento de </w:t>
      </w:r>
      <w:proofErr w:type="spellStart"/>
      <w:r w:rsidRPr="004F0AD7">
        <w:t>SLAs</w:t>
      </w:r>
      <w:proofErr w:type="spellEnd"/>
      <w:r w:rsidRPr="004F0AD7">
        <w:t>.</w:t>
      </w:r>
    </w:p>
    <w:p w14:paraId="7B031780" w14:textId="77777777" w:rsidR="004F0AD7" w:rsidRPr="004F0AD7" w:rsidRDefault="004F0AD7" w:rsidP="004F0AD7">
      <w:pPr>
        <w:numPr>
          <w:ilvl w:val="0"/>
          <w:numId w:val="10"/>
        </w:numPr>
      </w:pPr>
      <w:r w:rsidRPr="004F0AD7">
        <w:t>Mejora continua.</w:t>
      </w:r>
    </w:p>
    <w:p w14:paraId="40A984C2" w14:textId="0FE7F088" w:rsidR="004F0AD7" w:rsidRPr="004F0AD7" w:rsidRDefault="00515FC5" w:rsidP="004F0AD7">
      <w:r>
        <w:t xml:space="preserve"> </w:t>
      </w:r>
    </w:p>
    <w:p w14:paraId="4256D8AC" w14:textId="77777777" w:rsidR="004F0AD7" w:rsidRPr="004F0AD7" w:rsidRDefault="004F0AD7" w:rsidP="00515FC5">
      <w:pPr>
        <w:pStyle w:val="Ttulo2"/>
      </w:pPr>
      <w:bookmarkStart w:id="12" w:name="_Toc219970528"/>
      <w:r w:rsidRPr="004F0AD7">
        <w:t>5. Product Owner</w:t>
      </w:r>
      <w:bookmarkEnd w:id="12"/>
    </w:p>
    <w:p w14:paraId="18C3224B" w14:textId="77777777" w:rsidR="004F0AD7" w:rsidRPr="004F0AD7" w:rsidRDefault="004F0AD7" w:rsidP="004F0AD7">
      <w:r w:rsidRPr="004F0AD7">
        <w:rPr>
          <w:b/>
          <w:bCs/>
        </w:rPr>
        <w:t>Significado:</w:t>
      </w:r>
      <w:r w:rsidRPr="004F0AD7">
        <w:br/>
        <w:t xml:space="preserve">Rol responsable del </w:t>
      </w:r>
      <w:r w:rsidRPr="004F0AD7">
        <w:rPr>
          <w:b/>
          <w:bCs/>
        </w:rPr>
        <w:t>valor del producto o servicio</w:t>
      </w:r>
      <w:r w:rsidRPr="004F0AD7">
        <w:t>, priorizando el trabajo a realizar.</w:t>
      </w:r>
    </w:p>
    <w:p w14:paraId="110748A1" w14:textId="77777777" w:rsidR="004F0AD7" w:rsidRPr="004F0AD7" w:rsidRDefault="004F0AD7" w:rsidP="004F0AD7">
      <w:r w:rsidRPr="004F0AD7">
        <w:rPr>
          <w:b/>
          <w:bCs/>
        </w:rPr>
        <w:t>Responsabilidades clave:</w:t>
      </w:r>
    </w:p>
    <w:p w14:paraId="5F79F080" w14:textId="77777777" w:rsidR="004F0AD7" w:rsidRPr="004F0AD7" w:rsidRDefault="004F0AD7" w:rsidP="004F0AD7">
      <w:pPr>
        <w:numPr>
          <w:ilvl w:val="0"/>
          <w:numId w:val="11"/>
        </w:numPr>
      </w:pPr>
      <w:r w:rsidRPr="004F0AD7">
        <w:t>Definir y priorizar el backlog.</w:t>
      </w:r>
    </w:p>
    <w:p w14:paraId="640C3830" w14:textId="77777777" w:rsidR="004F0AD7" w:rsidRPr="004F0AD7" w:rsidRDefault="004F0AD7" w:rsidP="004F0AD7">
      <w:pPr>
        <w:numPr>
          <w:ilvl w:val="0"/>
          <w:numId w:val="11"/>
        </w:numPr>
      </w:pPr>
      <w:r w:rsidRPr="004F0AD7">
        <w:t>Representar al negocio.</w:t>
      </w:r>
    </w:p>
    <w:p w14:paraId="43D47389" w14:textId="77777777" w:rsidR="004F0AD7" w:rsidRPr="004F0AD7" w:rsidRDefault="004F0AD7" w:rsidP="004F0AD7">
      <w:pPr>
        <w:numPr>
          <w:ilvl w:val="0"/>
          <w:numId w:val="11"/>
        </w:numPr>
      </w:pPr>
      <w:r w:rsidRPr="004F0AD7">
        <w:t>Maximizar el valor entregado.</w:t>
      </w:r>
    </w:p>
    <w:p w14:paraId="48613067" w14:textId="75713100" w:rsidR="004F0AD7" w:rsidRPr="004F0AD7" w:rsidRDefault="00515FC5" w:rsidP="004F0AD7">
      <w:r>
        <w:t xml:space="preserve"> </w:t>
      </w:r>
    </w:p>
    <w:p w14:paraId="538AACE5" w14:textId="77777777" w:rsidR="004F0AD7" w:rsidRPr="004F0AD7" w:rsidRDefault="004F0AD7" w:rsidP="00515FC5">
      <w:pPr>
        <w:pStyle w:val="Ttulo2"/>
      </w:pPr>
      <w:bookmarkStart w:id="13" w:name="_Toc219970529"/>
      <w:r w:rsidRPr="004F0AD7">
        <w:lastRenderedPageBreak/>
        <w:t>6. Service Owner</w:t>
      </w:r>
      <w:bookmarkEnd w:id="13"/>
    </w:p>
    <w:p w14:paraId="0A179FFE" w14:textId="77777777" w:rsidR="004F0AD7" w:rsidRPr="004F0AD7" w:rsidRDefault="004F0AD7" w:rsidP="004F0AD7">
      <w:r w:rsidRPr="004F0AD7">
        <w:rPr>
          <w:b/>
          <w:bCs/>
        </w:rPr>
        <w:t>Significado:</w:t>
      </w:r>
      <w:r w:rsidRPr="004F0AD7">
        <w:br/>
        <w:t xml:space="preserve">Responsable </w:t>
      </w:r>
      <w:proofErr w:type="spellStart"/>
      <w:r w:rsidRPr="004F0AD7">
        <w:rPr>
          <w:b/>
          <w:bCs/>
        </w:rPr>
        <w:t>end-to-end</w:t>
      </w:r>
      <w:proofErr w:type="spellEnd"/>
      <w:r w:rsidRPr="004F0AD7">
        <w:t xml:space="preserve"> del servicio durante todo su ciclo de vida.</w:t>
      </w:r>
    </w:p>
    <w:p w14:paraId="47617BBC" w14:textId="77777777" w:rsidR="004F0AD7" w:rsidRPr="004F0AD7" w:rsidRDefault="004F0AD7" w:rsidP="004F0AD7">
      <w:r w:rsidRPr="004F0AD7">
        <w:rPr>
          <w:b/>
          <w:bCs/>
        </w:rPr>
        <w:t>Responsabilidades clave:</w:t>
      </w:r>
    </w:p>
    <w:p w14:paraId="01D4B870" w14:textId="77777777" w:rsidR="004F0AD7" w:rsidRPr="004F0AD7" w:rsidRDefault="004F0AD7" w:rsidP="004F0AD7">
      <w:pPr>
        <w:numPr>
          <w:ilvl w:val="0"/>
          <w:numId w:val="12"/>
        </w:numPr>
      </w:pPr>
      <w:r w:rsidRPr="004F0AD7">
        <w:t>Asegurar calidad y desempeño del servicio.</w:t>
      </w:r>
    </w:p>
    <w:p w14:paraId="58B44BB2" w14:textId="77777777" w:rsidR="004F0AD7" w:rsidRPr="004F0AD7" w:rsidRDefault="004F0AD7" w:rsidP="004F0AD7">
      <w:pPr>
        <w:numPr>
          <w:ilvl w:val="0"/>
          <w:numId w:val="12"/>
        </w:numPr>
      </w:pPr>
      <w:r w:rsidRPr="004F0AD7">
        <w:t>Coordinar prácticas involucradas.</w:t>
      </w:r>
    </w:p>
    <w:p w14:paraId="17C8CF8C" w14:textId="77777777" w:rsidR="004F0AD7" w:rsidRPr="004F0AD7" w:rsidRDefault="004F0AD7" w:rsidP="004F0AD7">
      <w:pPr>
        <w:numPr>
          <w:ilvl w:val="0"/>
          <w:numId w:val="12"/>
        </w:numPr>
      </w:pPr>
      <w:r w:rsidRPr="004F0AD7">
        <w:t>Gestionar riesgos y mejoras.</w:t>
      </w:r>
    </w:p>
    <w:p w14:paraId="0DCEFD36" w14:textId="330DD350" w:rsidR="004F0AD7" w:rsidRPr="004F0AD7" w:rsidRDefault="00515FC5" w:rsidP="004F0AD7">
      <w:r>
        <w:t xml:space="preserve"> </w:t>
      </w:r>
    </w:p>
    <w:p w14:paraId="58D4C1CE" w14:textId="77777777" w:rsidR="004F0AD7" w:rsidRPr="004F0AD7" w:rsidRDefault="004F0AD7" w:rsidP="00515FC5">
      <w:pPr>
        <w:pStyle w:val="Ttulo2"/>
      </w:pPr>
      <w:bookmarkStart w:id="14" w:name="_Toc219970530"/>
      <w:r w:rsidRPr="004F0AD7">
        <w:t xml:space="preserve">7. </w:t>
      </w:r>
      <w:proofErr w:type="spellStart"/>
      <w:r w:rsidRPr="004F0AD7">
        <w:t>Practice</w:t>
      </w:r>
      <w:proofErr w:type="spellEnd"/>
      <w:r w:rsidRPr="004F0AD7">
        <w:t xml:space="preserve"> Owner</w:t>
      </w:r>
      <w:bookmarkEnd w:id="14"/>
    </w:p>
    <w:p w14:paraId="751BD6B9" w14:textId="77777777" w:rsidR="004F0AD7" w:rsidRPr="004F0AD7" w:rsidRDefault="004F0AD7" w:rsidP="004F0AD7">
      <w:r w:rsidRPr="004F0AD7">
        <w:rPr>
          <w:b/>
          <w:bCs/>
        </w:rPr>
        <w:t>Significado:</w:t>
      </w:r>
      <w:r w:rsidRPr="004F0AD7">
        <w:br/>
      </w:r>
      <w:proofErr w:type="gramStart"/>
      <w:r w:rsidRPr="004F0AD7">
        <w:t>Responsable</w:t>
      </w:r>
      <w:proofErr w:type="gramEnd"/>
      <w:r w:rsidRPr="004F0AD7">
        <w:t xml:space="preserve"> del </w:t>
      </w:r>
      <w:r w:rsidRPr="004F0AD7">
        <w:rPr>
          <w:b/>
          <w:bCs/>
        </w:rPr>
        <w:t>diseño, adopción y mejora</w:t>
      </w:r>
      <w:r w:rsidRPr="004F0AD7">
        <w:t xml:space="preserve"> de una práctica ITIL específica.</w:t>
      </w:r>
    </w:p>
    <w:p w14:paraId="48095DB5" w14:textId="77777777" w:rsidR="004F0AD7" w:rsidRPr="004F0AD7" w:rsidRDefault="004F0AD7" w:rsidP="004F0AD7">
      <w:r w:rsidRPr="004F0AD7">
        <w:rPr>
          <w:b/>
          <w:bCs/>
        </w:rPr>
        <w:t>Responsabilidades clave:</w:t>
      </w:r>
    </w:p>
    <w:p w14:paraId="2A5CD52D" w14:textId="77777777" w:rsidR="004F0AD7" w:rsidRPr="004F0AD7" w:rsidRDefault="004F0AD7" w:rsidP="004F0AD7">
      <w:pPr>
        <w:numPr>
          <w:ilvl w:val="0"/>
          <w:numId w:val="13"/>
        </w:numPr>
      </w:pPr>
      <w:r w:rsidRPr="004F0AD7">
        <w:t>Definir estándares y métricas.</w:t>
      </w:r>
    </w:p>
    <w:p w14:paraId="466AF2D1" w14:textId="77777777" w:rsidR="004F0AD7" w:rsidRPr="004F0AD7" w:rsidRDefault="004F0AD7" w:rsidP="004F0AD7">
      <w:pPr>
        <w:numPr>
          <w:ilvl w:val="0"/>
          <w:numId w:val="13"/>
        </w:numPr>
      </w:pPr>
      <w:r w:rsidRPr="004F0AD7">
        <w:t>Asegurar madurez de la práctica.</w:t>
      </w:r>
    </w:p>
    <w:p w14:paraId="0FF2231B" w14:textId="77777777" w:rsidR="004F0AD7" w:rsidRPr="004F0AD7" w:rsidRDefault="004F0AD7" w:rsidP="004F0AD7">
      <w:pPr>
        <w:numPr>
          <w:ilvl w:val="0"/>
          <w:numId w:val="13"/>
        </w:numPr>
      </w:pPr>
      <w:r w:rsidRPr="004F0AD7">
        <w:t>Promover mejora continua.</w:t>
      </w:r>
    </w:p>
    <w:p w14:paraId="57397ADB" w14:textId="5636EB28" w:rsidR="004F0AD7" w:rsidRPr="004F0AD7" w:rsidRDefault="00515FC5" w:rsidP="004F0AD7">
      <w:r>
        <w:t xml:space="preserve"> </w:t>
      </w:r>
    </w:p>
    <w:p w14:paraId="532AF84D" w14:textId="77777777" w:rsidR="004F0AD7" w:rsidRPr="004F0AD7" w:rsidRDefault="004F0AD7" w:rsidP="00515FC5">
      <w:pPr>
        <w:pStyle w:val="Ttulo2"/>
      </w:pPr>
      <w:bookmarkStart w:id="15" w:name="_Toc219970531"/>
      <w:r w:rsidRPr="004F0AD7">
        <w:t>8. Process Owner (rol heredado, aún utilizado)</w:t>
      </w:r>
      <w:bookmarkEnd w:id="15"/>
    </w:p>
    <w:p w14:paraId="32848C86" w14:textId="77777777" w:rsidR="004F0AD7" w:rsidRPr="004F0AD7" w:rsidRDefault="004F0AD7" w:rsidP="004F0AD7">
      <w:r w:rsidRPr="004F0AD7">
        <w:rPr>
          <w:b/>
          <w:bCs/>
        </w:rPr>
        <w:t>Significado:</w:t>
      </w:r>
      <w:r w:rsidRPr="004F0AD7">
        <w:br/>
      </w:r>
      <w:proofErr w:type="gramStart"/>
      <w:r w:rsidRPr="004F0AD7">
        <w:t>Responsable</w:t>
      </w:r>
      <w:proofErr w:type="gramEnd"/>
      <w:r w:rsidRPr="004F0AD7">
        <w:t xml:space="preserve"> del </w:t>
      </w:r>
      <w:r w:rsidRPr="004F0AD7">
        <w:rPr>
          <w:b/>
          <w:bCs/>
        </w:rPr>
        <w:t>diseño y efectividad de un proceso</w:t>
      </w:r>
      <w:r w:rsidRPr="004F0AD7">
        <w:t xml:space="preserve"> específico.</w:t>
      </w:r>
    </w:p>
    <w:p w14:paraId="220FAF66" w14:textId="77777777" w:rsidR="004F0AD7" w:rsidRPr="004F0AD7" w:rsidRDefault="004F0AD7" w:rsidP="004F0AD7">
      <w:r w:rsidRPr="004F0AD7">
        <w:rPr>
          <w:b/>
          <w:bCs/>
        </w:rPr>
        <w:t>Responsabilidades clave:</w:t>
      </w:r>
    </w:p>
    <w:p w14:paraId="4EC890CE" w14:textId="77777777" w:rsidR="004F0AD7" w:rsidRPr="004F0AD7" w:rsidRDefault="004F0AD7" w:rsidP="004F0AD7">
      <w:pPr>
        <w:numPr>
          <w:ilvl w:val="0"/>
          <w:numId w:val="14"/>
        </w:numPr>
      </w:pPr>
      <w:r w:rsidRPr="004F0AD7">
        <w:t>Definir flujos y políticas.</w:t>
      </w:r>
    </w:p>
    <w:p w14:paraId="7F6803E0" w14:textId="77777777" w:rsidR="004F0AD7" w:rsidRPr="004F0AD7" w:rsidRDefault="004F0AD7" w:rsidP="004F0AD7">
      <w:pPr>
        <w:numPr>
          <w:ilvl w:val="0"/>
          <w:numId w:val="14"/>
        </w:numPr>
      </w:pPr>
      <w:r w:rsidRPr="004F0AD7">
        <w:t>Medir desempeño.</w:t>
      </w:r>
    </w:p>
    <w:p w14:paraId="5469AECC" w14:textId="77777777" w:rsidR="004F0AD7" w:rsidRPr="004F0AD7" w:rsidRDefault="004F0AD7" w:rsidP="004F0AD7">
      <w:pPr>
        <w:numPr>
          <w:ilvl w:val="0"/>
          <w:numId w:val="14"/>
        </w:numPr>
      </w:pPr>
      <w:r w:rsidRPr="004F0AD7">
        <w:t>Optimizar el proceso.</w:t>
      </w:r>
    </w:p>
    <w:p w14:paraId="75639CDA" w14:textId="4E92A9D4" w:rsidR="004F0AD7" w:rsidRPr="004F0AD7" w:rsidRDefault="00515FC5" w:rsidP="004F0AD7">
      <w:r>
        <w:t xml:space="preserve"> </w:t>
      </w:r>
    </w:p>
    <w:p w14:paraId="098541BF" w14:textId="77777777" w:rsidR="004F0AD7" w:rsidRPr="004F0AD7" w:rsidRDefault="004F0AD7" w:rsidP="00515FC5">
      <w:pPr>
        <w:pStyle w:val="Ttulo2"/>
      </w:pPr>
      <w:bookmarkStart w:id="16" w:name="_Toc219970532"/>
      <w:r w:rsidRPr="004F0AD7">
        <w:t xml:space="preserve">9. </w:t>
      </w:r>
      <w:proofErr w:type="spellStart"/>
      <w:r w:rsidRPr="004F0AD7">
        <w:t>Practice</w:t>
      </w:r>
      <w:proofErr w:type="spellEnd"/>
      <w:r w:rsidRPr="004F0AD7">
        <w:t xml:space="preserve"> Manager</w:t>
      </w:r>
      <w:bookmarkEnd w:id="16"/>
    </w:p>
    <w:p w14:paraId="5837FB40" w14:textId="77777777" w:rsidR="004F0AD7" w:rsidRPr="004F0AD7" w:rsidRDefault="004F0AD7" w:rsidP="004F0AD7">
      <w:r w:rsidRPr="004F0AD7">
        <w:rPr>
          <w:b/>
          <w:bCs/>
        </w:rPr>
        <w:t>Significado:</w:t>
      </w:r>
      <w:r w:rsidRPr="004F0AD7">
        <w:br/>
        <w:t xml:space="preserve">Responsable de la </w:t>
      </w:r>
      <w:r w:rsidRPr="004F0AD7">
        <w:rPr>
          <w:b/>
          <w:bCs/>
        </w:rPr>
        <w:t>operación diaria</w:t>
      </w:r>
      <w:r w:rsidRPr="004F0AD7">
        <w:t xml:space="preserve"> de una práctica ITIL.</w:t>
      </w:r>
    </w:p>
    <w:p w14:paraId="76AEAF4C" w14:textId="77777777" w:rsidR="004F0AD7" w:rsidRPr="004F0AD7" w:rsidRDefault="004F0AD7" w:rsidP="004F0AD7">
      <w:r w:rsidRPr="004F0AD7">
        <w:rPr>
          <w:b/>
          <w:bCs/>
        </w:rPr>
        <w:t>Responsabilidades clave:</w:t>
      </w:r>
    </w:p>
    <w:p w14:paraId="2687E9C7" w14:textId="77777777" w:rsidR="004F0AD7" w:rsidRPr="004F0AD7" w:rsidRDefault="004F0AD7" w:rsidP="004F0AD7">
      <w:pPr>
        <w:numPr>
          <w:ilvl w:val="0"/>
          <w:numId w:val="15"/>
        </w:numPr>
      </w:pPr>
      <w:r w:rsidRPr="004F0AD7">
        <w:t>Asignar recursos.</w:t>
      </w:r>
    </w:p>
    <w:p w14:paraId="472031D0" w14:textId="77777777" w:rsidR="004F0AD7" w:rsidRPr="004F0AD7" w:rsidRDefault="004F0AD7" w:rsidP="004F0AD7">
      <w:pPr>
        <w:numPr>
          <w:ilvl w:val="0"/>
          <w:numId w:val="15"/>
        </w:numPr>
      </w:pPr>
      <w:r w:rsidRPr="004F0AD7">
        <w:t>Ejecutar actividades.</w:t>
      </w:r>
    </w:p>
    <w:p w14:paraId="3923CD15" w14:textId="77777777" w:rsidR="004F0AD7" w:rsidRPr="004F0AD7" w:rsidRDefault="004F0AD7" w:rsidP="004F0AD7">
      <w:pPr>
        <w:numPr>
          <w:ilvl w:val="0"/>
          <w:numId w:val="15"/>
        </w:numPr>
      </w:pPr>
      <w:r w:rsidRPr="004F0AD7">
        <w:t>Reportar desempeño.</w:t>
      </w:r>
    </w:p>
    <w:p w14:paraId="2D7F7446" w14:textId="2BC7F771" w:rsidR="004F0AD7" w:rsidRPr="004F0AD7" w:rsidRDefault="00515FC5" w:rsidP="004F0AD7">
      <w:r>
        <w:t xml:space="preserve"> </w:t>
      </w:r>
    </w:p>
    <w:p w14:paraId="0D9C6C83" w14:textId="77777777" w:rsidR="004F0AD7" w:rsidRPr="004F0AD7" w:rsidRDefault="004F0AD7" w:rsidP="00515FC5">
      <w:pPr>
        <w:pStyle w:val="Ttulo2"/>
      </w:pPr>
      <w:bookmarkStart w:id="17" w:name="_Toc219970533"/>
      <w:r w:rsidRPr="004F0AD7">
        <w:lastRenderedPageBreak/>
        <w:t xml:space="preserve">10. Service </w:t>
      </w:r>
      <w:proofErr w:type="spellStart"/>
      <w:r w:rsidRPr="004F0AD7">
        <w:t>Desk</w:t>
      </w:r>
      <w:proofErr w:type="spellEnd"/>
      <w:r w:rsidRPr="004F0AD7">
        <w:t xml:space="preserve"> Agent</w:t>
      </w:r>
      <w:bookmarkEnd w:id="17"/>
    </w:p>
    <w:p w14:paraId="44FB9137" w14:textId="77777777" w:rsidR="004F0AD7" w:rsidRPr="004F0AD7" w:rsidRDefault="004F0AD7" w:rsidP="004F0AD7">
      <w:r w:rsidRPr="004F0AD7">
        <w:rPr>
          <w:b/>
          <w:bCs/>
        </w:rPr>
        <w:t>Significado:</w:t>
      </w:r>
      <w:r w:rsidRPr="004F0AD7">
        <w:br/>
        <w:t xml:space="preserve">Rol operativo que actúa como </w:t>
      </w:r>
      <w:r w:rsidRPr="004F0AD7">
        <w:rPr>
          <w:b/>
          <w:bCs/>
        </w:rPr>
        <w:t>punto único de contacto</w:t>
      </w:r>
      <w:r w:rsidRPr="004F0AD7">
        <w:t xml:space="preserve"> con los usuarios.</w:t>
      </w:r>
    </w:p>
    <w:p w14:paraId="01FECA98" w14:textId="77777777" w:rsidR="004F0AD7" w:rsidRPr="004F0AD7" w:rsidRDefault="004F0AD7" w:rsidP="004F0AD7">
      <w:r w:rsidRPr="004F0AD7">
        <w:rPr>
          <w:b/>
          <w:bCs/>
        </w:rPr>
        <w:t>Responsabilidades clave:</w:t>
      </w:r>
    </w:p>
    <w:p w14:paraId="26AED401" w14:textId="77777777" w:rsidR="004F0AD7" w:rsidRPr="004F0AD7" w:rsidRDefault="004F0AD7" w:rsidP="004F0AD7">
      <w:pPr>
        <w:numPr>
          <w:ilvl w:val="0"/>
          <w:numId w:val="16"/>
        </w:numPr>
      </w:pPr>
      <w:r w:rsidRPr="004F0AD7">
        <w:t>Gestión de incidentes y solicitudes.</w:t>
      </w:r>
    </w:p>
    <w:p w14:paraId="1C07F958" w14:textId="77777777" w:rsidR="004F0AD7" w:rsidRPr="004F0AD7" w:rsidRDefault="004F0AD7" w:rsidP="004F0AD7">
      <w:pPr>
        <w:numPr>
          <w:ilvl w:val="0"/>
          <w:numId w:val="16"/>
        </w:numPr>
      </w:pPr>
      <w:r w:rsidRPr="004F0AD7">
        <w:t>Comunicación con usuarios.</w:t>
      </w:r>
    </w:p>
    <w:p w14:paraId="78F55A51" w14:textId="77777777" w:rsidR="004F0AD7" w:rsidRPr="004F0AD7" w:rsidRDefault="004F0AD7" w:rsidP="004F0AD7">
      <w:pPr>
        <w:numPr>
          <w:ilvl w:val="0"/>
          <w:numId w:val="16"/>
        </w:numPr>
      </w:pPr>
      <w:r w:rsidRPr="004F0AD7">
        <w:t>Escalamiento adecuado.</w:t>
      </w:r>
    </w:p>
    <w:p w14:paraId="7796BBDA" w14:textId="2B968D4B" w:rsidR="004F0AD7" w:rsidRPr="004F0AD7" w:rsidRDefault="00515FC5" w:rsidP="004F0AD7">
      <w:r>
        <w:t xml:space="preserve"> </w:t>
      </w:r>
    </w:p>
    <w:p w14:paraId="6CB17FB9" w14:textId="77777777" w:rsidR="004F0AD7" w:rsidRPr="004F0AD7" w:rsidRDefault="004F0AD7" w:rsidP="00515FC5">
      <w:pPr>
        <w:pStyle w:val="Ttulo2"/>
      </w:pPr>
      <w:bookmarkStart w:id="18" w:name="_Toc219970534"/>
      <w:r w:rsidRPr="004F0AD7">
        <w:t xml:space="preserve">11. Change </w:t>
      </w:r>
      <w:proofErr w:type="spellStart"/>
      <w:r w:rsidRPr="004F0AD7">
        <w:t>Authority</w:t>
      </w:r>
      <w:bookmarkEnd w:id="18"/>
      <w:proofErr w:type="spellEnd"/>
    </w:p>
    <w:p w14:paraId="707DBAD7" w14:textId="77777777" w:rsidR="004F0AD7" w:rsidRPr="004F0AD7" w:rsidRDefault="004F0AD7" w:rsidP="004F0AD7">
      <w:r w:rsidRPr="004F0AD7">
        <w:rPr>
          <w:b/>
          <w:bCs/>
        </w:rPr>
        <w:t>Significado:</w:t>
      </w:r>
      <w:r w:rsidRPr="004F0AD7">
        <w:br/>
        <w:t xml:space="preserve">Persona o grupo con autoridad para </w:t>
      </w:r>
      <w:r w:rsidRPr="004F0AD7">
        <w:rPr>
          <w:b/>
          <w:bCs/>
        </w:rPr>
        <w:t>aprobar cambios</w:t>
      </w:r>
      <w:r w:rsidRPr="004F0AD7">
        <w:t>.</w:t>
      </w:r>
    </w:p>
    <w:p w14:paraId="2275B3D5" w14:textId="77777777" w:rsidR="004F0AD7" w:rsidRPr="004F0AD7" w:rsidRDefault="004F0AD7" w:rsidP="004F0AD7">
      <w:r w:rsidRPr="004F0AD7">
        <w:rPr>
          <w:b/>
          <w:bCs/>
        </w:rPr>
        <w:t>Responsabilidades clave:</w:t>
      </w:r>
    </w:p>
    <w:p w14:paraId="1880B13F" w14:textId="77777777" w:rsidR="004F0AD7" w:rsidRPr="004F0AD7" w:rsidRDefault="004F0AD7" w:rsidP="004F0AD7">
      <w:pPr>
        <w:numPr>
          <w:ilvl w:val="0"/>
          <w:numId w:val="17"/>
        </w:numPr>
      </w:pPr>
      <w:r w:rsidRPr="004F0AD7">
        <w:t>Evaluar riesgos.</w:t>
      </w:r>
    </w:p>
    <w:p w14:paraId="1C1C8093" w14:textId="77777777" w:rsidR="004F0AD7" w:rsidRPr="004F0AD7" w:rsidRDefault="004F0AD7" w:rsidP="004F0AD7">
      <w:pPr>
        <w:numPr>
          <w:ilvl w:val="0"/>
          <w:numId w:val="17"/>
        </w:numPr>
      </w:pPr>
      <w:r w:rsidRPr="004F0AD7">
        <w:t>Autorizar o rechazar cambios.</w:t>
      </w:r>
    </w:p>
    <w:p w14:paraId="0C7D5435" w14:textId="77777777" w:rsidR="004F0AD7" w:rsidRPr="004F0AD7" w:rsidRDefault="004F0AD7" w:rsidP="004F0AD7">
      <w:pPr>
        <w:numPr>
          <w:ilvl w:val="0"/>
          <w:numId w:val="17"/>
        </w:numPr>
      </w:pPr>
      <w:r w:rsidRPr="004F0AD7">
        <w:t>Asegurar continuidad del servicio.</w:t>
      </w:r>
    </w:p>
    <w:p w14:paraId="3F142FB3" w14:textId="1790F8CA" w:rsidR="004F0AD7" w:rsidRPr="004F0AD7" w:rsidRDefault="00515FC5" w:rsidP="004F0AD7">
      <w:r>
        <w:t xml:space="preserve"> </w:t>
      </w:r>
    </w:p>
    <w:p w14:paraId="0476B395" w14:textId="77777777" w:rsidR="004F0AD7" w:rsidRPr="004F0AD7" w:rsidRDefault="004F0AD7" w:rsidP="00515FC5">
      <w:pPr>
        <w:pStyle w:val="Ttulo2"/>
      </w:pPr>
      <w:bookmarkStart w:id="19" w:name="_Toc219970535"/>
      <w:r w:rsidRPr="004F0AD7">
        <w:t xml:space="preserve">12. </w:t>
      </w:r>
      <w:proofErr w:type="spellStart"/>
      <w:r w:rsidRPr="004F0AD7">
        <w:t>Incident</w:t>
      </w:r>
      <w:proofErr w:type="spellEnd"/>
      <w:r w:rsidRPr="004F0AD7">
        <w:t xml:space="preserve"> Manager</w:t>
      </w:r>
      <w:bookmarkEnd w:id="19"/>
    </w:p>
    <w:p w14:paraId="58D40E87" w14:textId="77777777" w:rsidR="004F0AD7" w:rsidRPr="004F0AD7" w:rsidRDefault="004F0AD7" w:rsidP="004F0AD7">
      <w:r w:rsidRPr="004F0AD7">
        <w:rPr>
          <w:b/>
          <w:bCs/>
        </w:rPr>
        <w:t>Significado:</w:t>
      </w:r>
      <w:r w:rsidRPr="004F0AD7">
        <w:br/>
        <w:t xml:space="preserve">Responsable de </w:t>
      </w:r>
      <w:r w:rsidRPr="004F0AD7">
        <w:rPr>
          <w:b/>
          <w:bCs/>
        </w:rPr>
        <w:t>restaurar el servicio lo antes posible</w:t>
      </w:r>
      <w:r w:rsidRPr="004F0AD7">
        <w:t xml:space="preserve"> ante interrupciones.</w:t>
      </w:r>
    </w:p>
    <w:p w14:paraId="5A3E421C" w14:textId="77777777" w:rsidR="004F0AD7" w:rsidRPr="004F0AD7" w:rsidRDefault="004F0AD7" w:rsidP="004F0AD7">
      <w:r w:rsidRPr="004F0AD7">
        <w:rPr>
          <w:b/>
          <w:bCs/>
        </w:rPr>
        <w:t>Responsabilidades clave:</w:t>
      </w:r>
    </w:p>
    <w:p w14:paraId="217B09AF" w14:textId="77777777" w:rsidR="004F0AD7" w:rsidRPr="004F0AD7" w:rsidRDefault="004F0AD7" w:rsidP="004F0AD7">
      <w:pPr>
        <w:numPr>
          <w:ilvl w:val="0"/>
          <w:numId w:val="18"/>
        </w:numPr>
      </w:pPr>
      <w:r w:rsidRPr="004F0AD7">
        <w:t>Coordinar la resolución de incidentes.</w:t>
      </w:r>
    </w:p>
    <w:p w14:paraId="082F4C6E" w14:textId="77777777" w:rsidR="004F0AD7" w:rsidRPr="004F0AD7" w:rsidRDefault="004F0AD7" w:rsidP="004F0AD7">
      <w:pPr>
        <w:numPr>
          <w:ilvl w:val="0"/>
          <w:numId w:val="18"/>
        </w:numPr>
      </w:pPr>
      <w:r w:rsidRPr="004F0AD7">
        <w:t>Priorizar impactos.</w:t>
      </w:r>
    </w:p>
    <w:p w14:paraId="1993C0E0" w14:textId="77777777" w:rsidR="004F0AD7" w:rsidRPr="004F0AD7" w:rsidRDefault="004F0AD7" w:rsidP="004F0AD7">
      <w:pPr>
        <w:numPr>
          <w:ilvl w:val="0"/>
          <w:numId w:val="18"/>
        </w:numPr>
      </w:pPr>
      <w:r w:rsidRPr="004F0AD7">
        <w:t>Comunicar estados.</w:t>
      </w:r>
    </w:p>
    <w:p w14:paraId="545B0B98" w14:textId="280D7A28" w:rsidR="004F0AD7" w:rsidRPr="004F0AD7" w:rsidRDefault="00515FC5" w:rsidP="004F0AD7">
      <w:r>
        <w:t xml:space="preserve"> </w:t>
      </w:r>
    </w:p>
    <w:p w14:paraId="43D8A53A" w14:textId="77777777" w:rsidR="004F0AD7" w:rsidRPr="004F0AD7" w:rsidRDefault="004F0AD7" w:rsidP="00515FC5">
      <w:pPr>
        <w:pStyle w:val="Ttulo2"/>
      </w:pPr>
      <w:bookmarkStart w:id="20" w:name="_Toc219970536"/>
      <w:r w:rsidRPr="004F0AD7">
        <w:t xml:space="preserve">13. </w:t>
      </w:r>
      <w:proofErr w:type="spellStart"/>
      <w:r w:rsidRPr="004F0AD7">
        <w:t>Problem</w:t>
      </w:r>
      <w:proofErr w:type="spellEnd"/>
      <w:r w:rsidRPr="004F0AD7">
        <w:t xml:space="preserve"> Manager</w:t>
      </w:r>
      <w:bookmarkEnd w:id="20"/>
    </w:p>
    <w:p w14:paraId="69478832" w14:textId="77777777" w:rsidR="004F0AD7" w:rsidRPr="004F0AD7" w:rsidRDefault="004F0AD7" w:rsidP="004F0AD7">
      <w:r w:rsidRPr="004F0AD7">
        <w:rPr>
          <w:b/>
          <w:bCs/>
        </w:rPr>
        <w:t>Significado:</w:t>
      </w:r>
      <w:r w:rsidRPr="004F0AD7">
        <w:br/>
        <w:t xml:space="preserve">Responsable de </w:t>
      </w:r>
      <w:r w:rsidRPr="004F0AD7">
        <w:rPr>
          <w:b/>
          <w:bCs/>
        </w:rPr>
        <w:t>eliminar causas raíz</w:t>
      </w:r>
      <w:r w:rsidRPr="004F0AD7">
        <w:t xml:space="preserve"> de incidentes recurrentes.</w:t>
      </w:r>
    </w:p>
    <w:p w14:paraId="7840D61B" w14:textId="77777777" w:rsidR="004F0AD7" w:rsidRPr="004F0AD7" w:rsidRDefault="004F0AD7" w:rsidP="004F0AD7">
      <w:r w:rsidRPr="004F0AD7">
        <w:rPr>
          <w:b/>
          <w:bCs/>
        </w:rPr>
        <w:t>Responsabilidades clave:</w:t>
      </w:r>
    </w:p>
    <w:p w14:paraId="6A62B1E2" w14:textId="77777777" w:rsidR="004F0AD7" w:rsidRPr="004F0AD7" w:rsidRDefault="004F0AD7" w:rsidP="004F0AD7">
      <w:pPr>
        <w:numPr>
          <w:ilvl w:val="0"/>
          <w:numId w:val="19"/>
        </w:numPr>
      </w:pPr>
      <w:r w:rsidRPr="004F0AD7">
        <w:t>Análisis de causa raíz.</w:t>
      </w:r>
    </w:p>
    <w:p w14:paraId="674F107A" w14:textId="77777777" w:rsidR="004F0AD7" w:rsidRPr="004F0AD7" w:rsidRDefault="004F0AD7" w:rsidP="004F0AD7">
      <w:pPr>
        <w:numPr>
          <w:ilvl w:val="0"/>
          <w:numId w:val="19"/>
        </w:numPr>
      </w:pPr>
      <w:r w:rsidRPr="004F0AD7">
        <w:t>Gestión de errores conocidos.</w:t>
      </w:r>
    </w:p>
    <w:p w14:paraId="5F380F4E" w14:textId="77777777" w:rsidR="004F0AD7" w:rsidRPr="004F0AD7" w:rsidRDefault="004F0AD7" w:rsidP="004F0AD7">
      <w:pPr>
        <w:numPr>
          <w:ilvl w:val="0"/>
          <w:numId w:val="19"/>
        </w:numPr>
      </w:pPr>
      <w:r w:rsidRPr="004F0AD7">
        <w:t>Prevención de incidentes futuros.</w:t>
      </w:r>
    </w:p>
    <w:p w14:paraId="04B00E43" w14:textId="0905B929" w:rsidR="004F0AD7" w:rsidRPr="004F0AD7" w:rsidRDefault="00515FC5" w:rsidP="004F0AD7">
      <w:r>
        <w:t xml:space="preserve"> </w:t>
      </w:r>
    </w:p>
    <w:p w14:paraId="711FDB88" w14:textId="77777777" w:rsidR="004F0AD7" w:rsidRPr="004F0AD7" w:rsidRDefault="004F0AD7" w:rsidP="00515FC5">
      <w:pPr>
        <w:pStyle w:val="Ttulo2"/>
      </w:pPr>
      <w:bookmarkStart w:id="21" w:name="_Toc219970537"/>
      <w:r w:rsidRPr="004F0AD7">
        <w:lastRenderedPageBreak/>
        <w:t xml:space="preserve">14. </w:t>
      </w:r>
      <w:proofErr w:type="spellStart"/>
      <w:r w:rsidRPr="004F0AD7">
        <w:t>Continual</w:t>
      </w:r>
      <w:proofErr w:type="spellEnd"/>
      <w:r w:rsidRPr="004F0AD7">
        <w:t xml:space="preserve"> </w:t>
      </w:r>
      <w:proofErr w:type="spellStart"/>
      <w:r w:rsidRPr="004F0AD7">
        <w:t>Improvement</w:t>
      </w:r>
      <w:proofErr w:type="spellEnd"/>
      <w:r w:rsidRPr="004F0AD7">
        <w:t xml:space="preserve"> Lead</w:t>
      </w:r>
      <w:bookmarkEnd w:id="21"/>
    </w:p>
    <w:p w14:paraId="6E35DD46" w14:textId="77777777" w:rsidR="004F0AD7" w:rsidRPr="004F0AD7" w:rsidRDefault="004F0AD7" w:rsidP="004F0AD7">
      <w:r w:rsidRPr="004F0AD7">
        <w:rPr>
          <w:b/>
          <w:bCs/>
        </w:rPr>
        <w:t>Significado:</w:t>
      </w:r>
      <w:r w:rsidRPr="004F0AD7">
        <w:br/>
        <w:t xml:space="preserve">Responsable de </w:t>
      </w:r>
      <w:r w:rsidRPr="004F0AD7">
        <w:rPr>
          <w:b/>
          <w:bCs/>
        </w:rPr>
        <w:t>coordinar la mejora continua</w:t>
      </w:r>
      <w:r w:rsidRPr="004F0AD7">
        <w:t xml:space="preserve"> en la organización.</w:t>
      </w:r>
    </w:p>
    <w:p w14:paraId="2376C3C9" w14:textId="77777777" w:rsidR="004F0AD7" w:rsidRPr="004F0AD7" w:rsidRDefault="004F0AD7" w:rsidP="004F0AD7">
      <w:r w:rsidRPr="004F0AD7">
        <w:rPr>
          <w:b/>
          <w:bCs/>
        </w:rPr>
        <w:t>Responsabilidades clave:</w:t>
      </w:r>
    </w:p>
    <w:p w14:paraId="1E41CB84" w14:textId="77777777" w:rsidR="004F0AD7" w:rsidRPr="004F0AD7" w:rsidRDefault="004F0AD7" w:rsidP="004F0AD7">
      <w:pPr>
        <w:numPr>
          <w:ilvl w:val="0"/>
          <w:numId w:val="20"/>
        </w:numPr>
      </w:pPr>
      <w:r w:rsidRPr="004F0AD7">
        <w:t>Identificar oportunidades de mejora.</w:t>
      </w:r>
    </w:p>
    <w:p w14:paraId="5D294418" w14:textId="77777777" w:rsidR="004F0AD7" w:rsidRPr="004F0AD7" w:rsidRDefault="004F0AD7" w:rsidP="004F0AD7">
      <w:pPr>
        <w:numPr>
          <w:ilvl w:val="0"/>
          <w:numId w:val="20"/>
        </w:numPr>
      </w:pPr>
      <w:r w:rsidRPr="004F0AD7">
        <w:t>Priorizar iniciativas.</w:t>
      </w:r>
    </w:p>
    <w:p w14:paraId="13262EF4" w14:textId="77777777" w:rsidR="004F0AD7" w:rsidRPr="004F0AD7" w:rsidRDefault="004F0AD7" w:rsidP="004F0AD7">
      <w:pPr>
        <w:numPr>
          <w:ilvl w:val="0"/>
          <w:numId w:val="20"/>
        </w:numPr>
      </w:pPr>
      <w:r w:rsidRPr="004F0AD7">
        <w:t>Medir resultados.</w:t>
      </w:r>
    </w:p>
    <w:p w14:paraId="4E753283" w14:textId="77777777" w:rsidR="004F0AD7" w:rsidRDefault="004F0AD7"/>
    <w:p w14:paraId="0CF2861B" w14:textId="77777777" w:rsidR="00310988" w:rsidRDefault="00310988"/>
    <w:p w14:paraId="1D6D605E" w14:textId="77777777" w:rsidR="00310988" w:rsidRDefault="00310988"/>
    <w:p w14:paraId="6A19DDEA" w14:textId="77777777" w:rsidR="00310988" w:rsidRDefault="00310988"/>
    <w:sectPr w:rsidR="00310988" w:rsidSect="00515FC5">
      <w:footerReference w:type="default" r:id="rId12"/>
      <w:pgSz w:w="12240" w:h="15840"/>
      <w:pgMar w:top="630" w:right="1701" w:bottom="108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7EAA9" w14:textId="77777777" w:rsidR="00047AB4" w:rsidRDefault="00047AB4" w:rsidP="004820A5">
      <w:pPr>
        <w:spacing w:after="0" w:line="240" w:lineRule="auto"/>
      </w:pPr>
      <w:r>
        <w:separator/>
      </w:r>
    </w:p>
  </w:endnote>
  <w:endnote w:type="continuationSeparator" w:id="0">
    <w:p w14:paraId="7EF1782E" w14:textId="77777777" w:rsidR="00047AB4" w:rsidRDefault="00047AB4" w:rsidP="00482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7884A" w14:textId="3EA6C556" w:rsidR="004820A5" w:rsidRDefault="004820A5">
    <w:pPr>
      <w:pStyle w:val="Piedepgina"/>
    </w:pPr>
    <w:r>
      <w:rPr>
        <w:noProof/>
        <w:color w:val="156082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ED5534" wp14:editId="11EA610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3EB3546" id="Rectángulo 247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37373 [1614]" strokeweight="1.25pt">
              <w10:wrap anchorx="page" anchory="page"/>
            </v:rect>
          </w:pict>
        </mc:Fallback>
      </mc:AlternateContent>
    </w:r>
    <w:r>
      <w:rPr>
        <w:color w:val="156082" w:themeColor="accent1"/>
        <w:lang w:val="es-ES"/>
      </w:rPr>
      <w:t xml:space="preserve"> </w:t>
    </w:r>
    <w:r>
      <w:rPr>
        <w:rFonts w:asciiTheme="majorHAnsi" w:eastAsiaTheme="majorEastAsia" w:hAnsiTheme="majorHAnsi" w:cstheme="majorBidi"/>
        <w:color w:val="156082" w:themeColor="accent1"/>
        <w:sz w:val="20"/>
        <w:szCs w:val="20"/>
        <w:lang w:val="es-ES"/>
      </w:rPr>
      <w:t xml:space="preserve">pág. </w:t>
    </w:r>
    <w:r>
      <w:rPr>
        <w:rFonts w:eastAsiaTheme="minorEastAsia"/>
        <w:color w:val="156082" w:themeColor="accent1"/>
        <w:sz w:val="20"/>
        <w:szCs w:val="20"/>
      </w:rPr>
      <w:fldChar w:fldCharType="begin"/>
    </w:r>
    <w:r>
      <w:rPr>
        <w:color w:val="156082" w:themeColor="accent1"/>
        <w:sz w:val="20"/>
        <w:szCs w:val="20"/>
      </w:rPr>
      <w:instrText>PAGE    \* MERGEFORMAT</w:instrText>
    </w:r>
    <w:r>
      <w:rPr>
        <w:rFonts w:eastAsiaTheme="minorEastAsia"/>
        <w:color w:val="156082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156082" w:themeColor="accent1"/>
        <w:sz w:val="20"/>
        <w:szCs w:val="20"/>
        <w:lang w:val="es-ES"/>
      </w:rPr>
      <w:t>2</w:t>
    </w:r>
    <w:r>
      <w:rPr>
        <w:rFonts w:asciiTheme="majorHAnsi" w:eastAsiaTheme="majorEastAsia" w:hAnsiTheme="majorHAnsi" w:cstheme="majorBidi"/>
        <w:color w:val="156082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5085C" w14:textId="77777777" w:rsidR="00047AB4" w:rsidRDefault="00047AB4" w:rsidP="004820A5">
      <w:pPr>
        <w:spacing w:after="0" w:line="240" w:lineRule="auto"/>
      </w:pPr>
      <w:r>
        <w:separator/>
      </w:r>
    </w:p>
  </w:footnote>
  <w:footnote w:type="continuationSeparator" w:id="0">
    <w:p w14:paraId="0289F03A" w14:textId="77777777" w:rsidR="00047AB4" w:rsidRDefault="00047AB4" w:rsidP="00482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abstractNum w:abstractNumId="0" w15:restartNumberingAfterBreak="0">
    <w:nsid w:val="03AF70DA"/>
    <w:multiLevelType w:val="hybridMultilevel"/>
    <w:tmpl w:val="442A8C56"/>
    <w:lvl w:ilvl="0" w:tplc="6B4242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10B13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5A2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48C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601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4A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86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50F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127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466386"/>
    <w:multiLevelType w:val="multilevel"/>
    <w:tmpl w:val="CD524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E65F88"/>
    <w:multiLevelType w:val="multilevel"/>
    <w:tmpl w:val="3F12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C37D82"/>
    <w:multiLevelType w:val="multilevel"/>
    <w:tmpl w:val="6D8E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A60615"/>
    <w:multiLevelType w:val="multilevel"/>
    <w:tmpl w:val="F992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1978E4"/>
    <w:multiLevelType w:val="multilevel"/>
    <w:tmpl w:val="09FEC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771316"/>
    <w:multiLevelType w:val="multilevel"/>
    <w:tmpl w:val="BDD4E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726D84"/>
    <w:multiLevelType w:val="multilevel"/>
    <w:tmpl w:val="5120D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A859EF"/>
    <w:multiLevelType w:val="hybridMultilevel"/>
    <w:tmpl w:val="DA9E6EF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864A70"/>
    <w:multiLevelType w:val="multilevel"/>
    <w:tmpl w:val="EA02F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A3924"/>
    <w:multiLevelType w:val="hybridMultilevel"/>
    <w:tmpl w:val="A5B234DE"/>
    <w:lvl w:ilvl="0" w:tplc="A62C97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A67E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DC52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7234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4E76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963F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BEBC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8220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CC99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FC5757C"/>
    <w:multiLevelType w:val="multilevel"/>
    <w:tmpl w:val="CC4AB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1D1263"/>
    <w:multiLevelType w:val="multilevel"/>
    <w:tmpl w:val="5120D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9B7401"/>
    <w:multiLevelType w:val="multilevel"/>
    <w:tmpl w:val="2820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5E6ABB"/>
    <w:multiLevelType w:val="multilevel"/>
    <w:tmpl w:val="BCAC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D13152"/>
    <w:multiLevelType w:val="multilevel"/>
    <w:tmpl w:val="85EC3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26440C"/>
    <w:multiLevelType w:val="multilevel"/>
    <w:tmpl w:val="8154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397D0F"/>
    <w:multiLevelType w:val="multilevel"/>
    <w:tmpl w:val="07022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2D1FBE"/>
    <w:multiLevelType w:val="multilevel"/>
    <w:tmpl w:val="0352B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5A57D1"/>
    <w:multiLevelType w:val="multilevel"/>
    <w:tmpl w:val="6C600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144388"/>
    <w:multiLevelType w:val="multilevel"/>
    <w:tmpl w:val="3A148A7C"/>
    <w:lvl w:ilvl="0">
      <w:start w:val="7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6E16AC6"/>
    <w:multiLevelType w:val="multilevel"/>
    <w:tmpl w:val="15F00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6109B1"/>
    <w:multiLevelType w:val="multilevel"/>
    <w:tmpl w:val="E5BAC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726840"/>
    <w:multiLevelType w:val="multilevel"/>
    <w:tmpl w:val="7A8E3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16436F"/>
    <w:multiLevelType w:val="multilevel"/>
    <w:tmpl w:val="5F98A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5619618">
    <w:abstractNumId w:val="9"/>
  </w:num>
  <w:num w:numId="2" w16cid:durableId="686905079">
    <w:abstractNumId w:val="7"/>
  </w:num>
  <w:num w:numId="3" w16cid:durableId="176967063">
    <w:abstractNumId w:val="24"/>
  </w:num>
  <w:num w:numId="4" w16cid:durableId="1612519102">
    <w:abstractNumId w:val="18"/>
  </w:num>
  <w:num w:numId="5" w16cid:durableId="258879512">
    <w:abstractNumId w:val="4"/>
  </w:num>
  <w:num w:numId="6" w16cid:durableId="198588916">
    <w:abstractNumId w:val="13"/>
  </w:num>
  <w:num w:numId="7" w16cid:durableId="345643532">
    <w:abstractNumId w:val="1"/>
  </w:num>
  <w:num w:numId="8" w16cid:durableId="1339118713">
    <w:abstractNumId w:val="21"/>
  </w:num>
  <w:num w:numId="9" w16cid:durableId="686828460">
    <w:abstractNumId w:val="22"/>
  </w:num>
  <w:num w:numId="10" w16cid:durableId="778138964">
    <w:abstractNumId w:val="2"/>
  </w:num>
  <w:num w:numId="11" w16cid:durableId="876623614">
    <w:abstractNumId w:val="16"/>
  </w:num>
  <w:num w:numId="12" w16cid:durableId="1193962078">
    <w:abstractNumId w:val="15"/>
  </w:num>
  <w:num w:numId="13" w16cid:durableId="1032077016">
    <w:abstractNumId w:val="17"/>
  </w:num>
  <w:num w:numId="14" w16cid:durableId="1851408715">
    <w:abstractNumId w:val="6"/>
  </w:num>
  <w:num w:numId="15" w16cid:durableId="1293293014">
    <w:abstractNumId w:val="5"/>
  </w:num>
  <w:num w:numId="16" w16cid:durableId="688603673">
    <w:abstractNumId w:val="19"/>
  </w:num>
  <w:num w:numId="17" w16cid:durableId="2072077994">
    <w:abstractNumId w:val="23"/>
  </w:num>
  <w:num w:numId="18" w16cid:durableId="2082369206">
    <w:abstractNumId w:val="11"/>
  </w:num>
  <w:num w:numId="19" w16cid:durableId="1020741311">
    <w:abstractNumId w:val="3"/>
  </w:num>
  <w:num w:numId="20" w16cid:durableId="1608926585">
    <w:abstractNumId w:val="14"/>
  </w:num>
  <w:num w:numId="21" w16cid:durableId="936600597">
    <w:abstractNumId w:val="10"/>
  </w:num>
  <w:num w:numId="22" w16cid:durableId="963731148">
    <w:abstractNumId w:val="0"/>
  </w:num>
  <w:num w:numId="23" w16cid:durableId="1201166272">
    <w:abstractNumId w:val="8"/>
  </w:num>
  <w:num w:numId="24" w16cid:durableId="2059041728">
    <w:abstractNumId w:val="12"/>
  </w:num>
  <w:num w:numId="25" w16cid:durableId="21001314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FBB"/>
    <w:rsid w:val="00025809"/>
    <w:rsid w:val="00047AB4"/>
    <w:rsid w:val="00094705"/>
    <w:rsid w:val="000B30C4"/>
    <w:rsid w:val="000C58C0"/>
    <w:rsid w:val="00310988"/>
    <w:rsid w:val="004820A5"/>
    <w:rsid w:val="004F0AD7"/>
    <w:rsid w:val="005149E9"/>
    <w:rsid w:val="00515FC5"/>
    <w:rsid w:val="0071414E"/>
    <w:rsid w:val="00884EF7"/>
    <w:rsid w:val="00AB6010"/>
    <w:rsid w:val="00E511BE"/>
    <w:rsid w:val="00F3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3990F"/>
  <w15:chartTrackingRefBased/>
  <w15:docId w15:val="{DD7E3EC4-7C70-40AD-A9B0-BBED7A9C5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36F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36F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6F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36F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36F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36F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36F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36F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36F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36F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F36F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6F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36FB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36FB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36FB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36FB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36FB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36FB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36F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36F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36F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36F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36F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36FB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36FB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36FB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36F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36FB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36FB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820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20A5"/>
  </w:style>
  <w:style w:type="paragraph" w:styleId="Piedepgina">
    <w:name w:val="footer"/>
    <w:basedOn w:val="Normal"/>
    <w:link w:val="PiedepginaCar"/>
    <w:uiPriority w:val="99"/>
    <w:unhideWhenUsed/>
    <w:rsid w:val="004820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20A5"/>
  </w:style>
  <w:style w:type="paragraph" w:styleId="TtuloTDC">
    <w:name w:val="TOC Heading"/>
    <w:basedOn w:val="Ttulo1"/>
    <w:next w:val="Normal"/>
    <w:uiPriority w:val="39"/>
    <w:unhideWhenUsed/>
    <w:qFormat/>
    <w:rsid w:val="00515FC5"/>
    <w:pPr>
      <w:spacing w:before="240" w:after="0"/>
      <w:outlineLvl w:val="9"/>
    </w:pPr>
    <w:rPr>
      <w:kern w:val="0"/>
      <w:sz w:val="32"/>
      <w:szCs w:val="32"/>
      <w:lang w:eastAsia="es-CL"/>
      <w14:ligatures w14:val="none"/>
    </w:rPr>
  </w:style>
  <w:style w:type="paragraph" w:styleId="TDC2">
    <w:name w:val="toc 2"/>
    <w:basedOn w:val="Normal"/>
    <w:next w:val="Normal"/>
    <w:autoRedefine/>
    <w:uiPriority w:val="39"/>
    <w:unhideWhenUsed/>
    <w:rsid w:val="00515FC5"/>
    <w:pPr>
      <w:spacing w:after="100"/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515FC5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515FC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20A2B-4967-47F6-B466-28EEFA128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1278</Words>
  <Characters>7035</Characters>
  <Application>Microsoft Office Word</Application>
  <DocSecurity>0</DocSecurity>
  <Lines>58</Lines>
  <Paragraphs>16</Paragraphs>
  <ScaleCrop>false</ScaleCrop>
  <Company/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Rodriguez</dc:creator>
  <cp:keywords/>
  <dc:description/>
  <cp:lastModifiedBy>Luis Rodriguez</cp:lastModifiedBy>
  <cp:revision>8</cp:revision>
  <dcterms:created xsi:type="dcterms:W3CDTF">2026-01-21T23:07:00Z</dcterms:created>
  <dcterms:modified xsi:type="dcterms:W3CDTF">2026-01-22T13:35:00Z</dcterms:modified>
</cp:coreProperties>
</file>